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2FA62" w14:textId="72BA4859" w:rsidR="000575D0" w:rsidRDefault="000575D0" w:rsidP="00F221EF">
      <w:pPr>
        <w:pStyle w:val="NoSpacing"/>
        <w:contextualSpacing/>
        <w:jc w:val="center"/>
        <w:rPr>
          <w:b/>
          <w:sz w:val="28"/>
        </w:rPr>
      </w:pPr>
      <w:r w:rsidRPr="00D47757">
        <w:rPr>
          <w:b/>
          <w:sz w:val="28"/>
        </w:rPr>
        <w:t>“</w:t>
      </w:r>
      <w:r>
        <w:rPr>
          <w:b/>
          <w:sz w:val="28"/>
        </w:rPr>
        <w:t xml:space="preserve">Belonging Begins </w:t>
      </w:r>
      <w:r w:rsidR="00D823E1">
        <w:rPr>
          <w:b/>
          <w:sz w:val="28"/>
        </w:rPr>
        <w:t>W</w:t>
      </w:r>
      <w:r>
        <w:rPr>
          <w:b/>
          <w:sz w:val="28"/>
        </w:rPr>
        <w:t>ith Us</w:t>
      </w:r>
      <w:r w:rsidRPr="00D47757">
        <w:rPr>
          <w:b/>
          <w:sz w:val="28"/>
        </w:rPr>
        <w:t>”</w:t>
      </w:r>
      <w:r w:rsidR="00384A84">
        <w:rPr>
          <w:b/>
          <w:sz w:val="28"/>
        </w:rPr>
        <w:t xml:space="preserve"> </w:t>
      </w:r>
      <w:r>
        <w:rPr>
          <w:b/>
          <w:sz w:val="28"/>
        </w:rPr>
        <w:t>Messaging</w:t>
      </w:r>
      <w:r w:rsidR="00384A84">
        <w:rPr>
          <w:b/>
          <w:sz w:val="28"/>
        </w:rPr>
        <w:t xml:space="preserve"> </w:t>
      </w:r>
      <w:r w:rsidR="006A0C95">
        <w:rPr>
          <w:b/>
          <w:sz w:val="28"/>
        </w:rPr>
        <w:t>Overview</w:t>
      </w:r>
    </w:p>
    <w:p w14:paraId="3DB86CEE" w14:textId="6737C3E5" w:rsidR="00E31F30" w:rsidRPr="00B4013C" w:rsidRDefault="00E31F30" w:rsidP="00F221EF">
      <w:pPr>
        <w:spacing w:after="0" w:line="240" w:lineRule="auto"/>
        <w:contextualSpacing/>
        <w:jc w:val="center"/>
        <w:rPr>
          <w:b/>
          <w:bCs/>
        </w:rPr>
      </w:pPr>
    </w:p>
    <w:p w14:paraId="7FD70D7F" w14:textId="77777777" w:rsidR="001B0DD3" w:rsidRPr="001B0DD3" w:rsidRDefault="001B0DD3" w:rsidP="00C60F3E">
      <w:pPr>
        <w:spacing w:after="0" w:line="240" w:lineRule="auto"/>
        <w:contextualSpacing/>
        <w:rPr>
          <w:i/>
          <w:iCs/>
        </w:rPr>
      </w:pPr>
      <w:r w:rsidRPr="001B0DD3">
        <w:rPr>
          <w:i/>
          <w:iCs/>
        </w:rPr>
        <w:t>You can reference the guidelines below for preparing spokespeople, and for developing op-eds, blog posts, or other custom content.</w:t>
      </w:r>
    </w:p>
    <w:p w14:paraId="0F282F4E" w14:textId="0BB8EEE3" w:rsidR="001B0DD3" w:rsidRDefault="001B0DD3" w:rsidP="00C60F3E">
      <w:pPr>
        <w:spacing w:after="0" w:line="240" w:lineRule="auto"/>
        <w:contextualSpacing/>
      </w:pPr>
    </w:p>
    <w:p w14:paraId="6F955F03" w14:textId="6488B9F8" w:rsidR="00930215" w:rsidRDefault="001B0DD3" w:rsidP="00C60F3E">
      <w:pPr>
        <w:spacing w:after="0" w:line="240" w:lineRule="auto"/>
        <w:contextualSpacing/>
        <w:rPr>
          <w:b/>
          <w:bCs/>
          <w:u w:val="single"/>
        </w:rPr>
      </w:pPr>
      <w:r w:rsidRPr="001B0DD3">
        <w:rPr>
          <w:i/>
          <w:iCs/>
        </w:rPr>
        <w:t xml:space="preserve">The guidelines below were developed by the Ad Council based on extensive research with </w:t>
      </w:r>
      <w:r w:rsidR="00DB282B">
        <w:rPr>
          <w:i/>
          <w:iCs/>
        </w:rPr>
        <w:t xml:space="preserve">American </w:t>
      </w:r>
      <w:r w:rsidR="00DD4932">
        <w:rPr>
          <w:i/>
          <w:iCs/>
        </w:rPr>
        <w:t>a</w:t>
      </w:r>
      <w:r w:rsidR="00DB282B">
        <w:rPr>
          <w:i/>
          <w:iCs/>
        </w:rPr>
        <w:t xml:space="preserve">dults ages 18+ who have varying political and social stances. These guardrails </w:t>
      </w:r>
      <w:r>
        <w:rPr>
          <w:i/>
          <w:iCs/>
        </w:rPr>
        <w:t xml:space="preserve">help ensure we </w:t>
      </w:r>
      <w:r w:rsidR="00DD4932">
        <w:rPr>
          <w:i/>
          <w:iCs/>
        </w:rPr>
        <w:t xml:space="preserve">reach the public effectively and </w:t>
      </w:r>
      <w:r>
        <w:rPr>
          <w:i/>
          <w:iCs/>
        </w:rPr>
        <w:t>are</w:t>
      </w:r>
      <w:r w:rsidR="00E91DB8" w:rsidRPr="001B0DD3">
        <w:rPr>
          <w:i/>
          <w:iCs/>
        </w:rPr>
        <w:t xml:space="preserve"> consistent in </w:t>
      </w:r>
      <w:r>
        <w:rPr>
          <w:i/>
          <w:iCs/>
        </w:rPr>
        <w:t>our messaging around what belonging means and why it matters.</w:t>
      </w:r>
      <w:r w:rsidRPr="001B0DD3">
        <w:rPr>
          <w:i/>
          <w:iCs/>
        </w:rPr>
        <w:br/>
      </w:r>
      <w:r>
        <w:br/>
      </w:r>
      <w:r w:rsidR="00E91DB8">
        <w:rPr>
          <w:b/>
          <w:bCs/>
          <w:u w:val="single"/>
        </w:rPr>
        <w:t xml:space="preserve">MESSAGE </w:t>
      </w:r>
      <w:r w:rsidR="00930215">
        <w:rPr>
          <w:b/>
          <w:bCs/>
          <w:u w:val="single"/>
        </w:rPr>
        <w:t>IN A NUTSHELL</w:t>
      </w:r>
    </w:p>
    <w:p w14:paraId="089F5A8D" w14:textId="2CE481EB" w:rsidR="00930215" w:rsidRDefault="009904D4" w:rsidP="00067879">
      <w:pPr>
        <w:spacing w:after="0" w:line="240" w:lineRule="auto"/>
        <w:contextualSpacing/>
        <w:rPr>
          <w:b/>
          <w:bCs/>
          <w:u w:val="single"/>
        </w:rPr>
      </w:pPr>
      <w:r>
        <w:t>We’ve all had moments where we felt like we didn’t belong. But for people who moved to this country, th</w:t>
      </w:r>
      <w:r w:rsidR="0067606B">
        <w:t>is experience</w:t>
      </w:r>
      <w:r>
        <w:t xml:space="preserve"> can last more than a moment. </w:t>
      </w:r>
      <w:r w:rsidR="00AF29F6">
        <w:rPr>
          <w:b/>
          <w:bCs/>
        </w:rPr>
        <w:t xml:space="preserve">[ORGANIZATION NAME] </w:t>
      </w:r>
      <w:r w:rsidR="00AF29F6">
        <w:t xml:space="preserve">is proud to support </w:t>
      </w:r>
      <w:r>
        <w:rPr>
          <w:i/>
          <w:iCs/>
        </w:rPr>
        <w:t xml:space="preserve">Belonging Begins </w:t>
      </w:r>
      <w:r w:rsidR="00D823E1">
        <w:rPr>
          <w:i/>
          <w:iCs/>
        </w:rPr>
        <w:t>W</w:t>
      </w:r>
      <w:r>
        <w:rPr>
          <w:i/>
          <w:iCs/>
        </w:rPr>
        <w:t>ith Us</w:t>
      </w:r>
      <w:r w:rsidR="00AF29F6" w:rsidRPr="00AF29F6">
        <w:t>,</w:t>
      </w:r>
      <w:r w:rsidR="00067879">
        <w:t xml:space="preserve"> a new campaign </w:t>
      </w:r>
      <w:r>
        <w:t>dedicated to</w:t>
      </w:r>
      <w:r w:rsidRPr="00334810">
        <w:t xml:space="preserve"> fostering a more welcoming nation where everyone – regardless of their background – can </w:t>
      </w:r>
      <w:r>
        <w:t xml:space="preserve">feel they </w:t>
      </w:r>
      <w:r w:rsidRPr="00334810">
        <w:t>belong.</w:t>
      </w:r>
      <w:r w:rsidR="00AF29F6">
        <w:br/>
      </w:r>
    </w:p>
    <w:p w14:paraId="4493ADB7" w14:textId="726D0550" w:rsidR="00964C49" w:rsidRDefault="00E31F30" w:rsidP="00C60F3E">
      <w:pPr>
        <w:spacing w:after="0" w:line="240" w:lineRule="auto"/>
        <w:contextualSpacing/>
      </w:pPr>
      <w:r w:rsidRPr="00B4013C">
        <w:rPr>
          <w:b/>
          <w:bCs/>
          <w:u w:val="single"/>
        </w:rPr>
        <w:t xml:space="preserve">KEY </w:t>
      </w:r>
      <w:r w:rsidR="008F56AD">
        <w:rPr>
          <w:b/>
          <w:bCs/>
          <w:u w:val="single"/>
        </w:rPr>
        <w:t>SOUND BITES</w:t>
      </w:r>
      <w:r w:rsidR="00930215">
        <w:rPr>
          <w:b/>
          <w:bCs/>
          <w:u w:val="single"/>
        </w:rPr>
        <w:t xml:space="preserve"> &amp; THEMES</w:t>
      </w:r>
    </w:p>
    <w:p w14:paraId="1F775180" w14:textId="3F7E6335" w:rsidR="00964C49" w:rsidRDefault="00964C49" w:rsidP="00C60F3E">
      <w:pPr>
        <w:spacing w:after="0" w:line="240" w:lineRule="auto"/>
        <w:contextualSpacing/>
      </w:pPr>
    </w:p>
    <w:p w14:paraId="37E277C6" w14:textId="587D8DF0" w:rsidR="00C33A8B" w:rsidRDefault="00C33A8B" w:rsidP="00C33A8B">
      <w:pPr>
        <w:pStyle w:val="ListParagraph"/>
        <w:numPr>
          <w:ilvl w:val="0"/>
          <w:numId w:val="18"/>
        </w:numPr>
        <w:spacing w:after="0" w:line="240" w:lineRule="auto"/>
        <w:contextualSpacing w:val="0"/>
      </w:pPr>
      <w:r>
        <w:t xml:space="preserve">We’ve all had moments where we felt like we didn’t belong. But for people who moved to this country, that feeling </w:t>
      </w:r>
      <w:r w:rsidR="004349DD">
        <w:t>can last</w:t>
      </w:r>
      <w:r>
        <w:t xml:space="preserve"> more than a moment. Together, we can change that. </w:t>
      </w:r>
      <w:r w:rsidR="00350FD0">
        <w:br/>
      </w:r>
    </w:p>
    <w:p w14:paraId="5D9137D5" w14:textId="2230CB0E" w:rsidR="00FE5C4B" w:rsidRDefault="00C33A8B" w:rsidP="00817C50">
      <w:pPr>
        <w:pStyle w:val="ListParagraph"/>
        <w:numPr>
          <w:ilvl w:val="0"/>
          <w:numId w:val="27"/>
        </w:numPr>
        <w:shd w:val="clear" w:color="auto" w:fill="FFFFFF"/>
      </w:pPr>
      <w:r w:rsidRPr="009D5D7E">
        <w:t xml:space="preserve">When </w:t>
      </w:r>
      <w:r w:rsidR="00930215" w:rsidRPr="009D5D7E">
        <w:t xml:space="preserve">we </w:t>
      </w:r>
      <w:r w:rsidR="009D5D7E" w:rsidRPr="009D5D7E">
        <w:t xml:space="preserve">welcome </w:t>
      </w:r>
      <w:r w:rsidR="00930215" w:rsidRPr="009D5D7E">
        <w:t>everyone who calls America home</w:t>
      </w:r>
      <w:r w:rsidR="00D2087A">
        <w:t xml:space="preserve"> and make them feel included</w:t>
      </w:r>
      <w:r w:rsidRPr="009D5D7E">
        <w:t xml:space="preserve">, we bring out the best in our </w:t>
      </w:r>
      <w:r w:rsidR="007E272A">
        <w:t xml:space="preserve">community, our </w:t>
      </w:r>
      <w:r w:rsidRPr="009D5D7E">
        <w:t>nation and ourselves.</w:t>
      </w:r>
    </w:p>
    <w:p w14:paraId="2717CF35" w14:textId="77777777" w:rsidR="00FE5C4B" w:rsidRDefault="00FE5C4B" w:rsidP="00FE5C4B">
      <w:pPr>
        <w:pStyle w:val="ListParagraph"/>
      </w:pPr>
    </w:p>
    <w:p w14:paraId="1BBCA6E3" w14:textId="77777777" w:rsidR="00B17461" w:rsidRDefault="00B17461" w:rsidP="00B17461">
      <w:pPr>
        <w:pStyle w:val="ListParagraph"/>
        <w:numPr>
          <w:ilvl w:val="0"/>
          <w:numId w:val="27"/>
        </w:numPr>
        <w:shd w:val="clear" w:color="auto" w:fill="FFFFFF"/>
      </w:pPr>
      <w:r>
        <w:t>We have an opportunity to rewrite the narrative of a divided country. L</w:t>
      </w:r>
      <w:r w:rsidRPr="00B17461">
        <w:t>et's use this unique moment in time to come together as neighbors and as a communit</w:t>
      </w:r>
      <w:r>
        <w:t xml:space="preserve">y. </w:t>
      </w:r>
      <w:r>
        <w:br/>
      </w:r>
    </w:p>
    <w:p w14:paraId="5774DC26" w14:textId="77777777" w:rsidR="00FE5C4B" w:rsidRPr="00930215" w:rsidRDefault="00FE5C4B" w:rsidP="00FE5C4B">
      <w:pPr>
        <w:pStyle w:val="ListParagraph"/>
        <w:numPr>
          <w:ilvl w:val="0"/>
          <w:numId w:val="27"/>
        </w:numPr>
      </w:pPr>
      <w:r>
        <w:t>Each of us has the power to make our neighborhoods, workplaces and schools more welcoming.</w:t>
      </w:r>
      <w:r w:rsidRPr="00930215">
        <w:br/>
      </w:r>
    </w:p>
    <w:p w14:paraId="251C81CD" w14:textId="572E685B" w:rsidR="009D5D7E" w:rsidRDefault="00930215" w:rsidP="00350FD0">
      <w:pPr>
        <w:pStyle w:val="ListParagraph"/>
        <w:numPr>
          <w:ilvl w:val="0"/>
          <w:numId w:val="27"/>
        </w:numPr>
        <w:shd w:val="clear" w:color="auto" w:fill="FFFFFF"/>
      </w:pPr>
      <w:r w:rsidRPr="004349DD">
        <w:t xml:space="preserve">The best of </w:t>
      </w:r>
      <w:r w:rsidR="00C33A8B" w:rsidRPr="004349DD">
        <w:t xml:space="preserve">our great nation </w:t>
      </w:r>
      <w:r w:rsidRPr="004349DD">
        <w:t>is alive all around us</w:t>
      </w:r>
      <w:r w:rsidR="00C33A8B" w:rsidRPr="004349DD">
        <w:t>,</w:t>
      </w:r>
      <w:r w:rsidR="009D5D7E" w:rsidRPr="004349DD">
        <w:t xml:space="preserve"> in every way we show </w:t>
      </w:r>
      <w:r w:rsidR="00C33A8B" w:rsidRPr="004349DD">
        <w:t xml:space="preserve">care and concern for </w:t>
      </w:r>
      <w:r w:rsidR="009D5D7E" w:rsidRPr="004349DD">
        <w:t xml:space="preserve">our neighbors, our coworkers, and </w:t>
      </w:r>
      <w:r w:rsidR="00C33A8B" w:rsidRPr="004349DD">
        <w:t>everyone who calls America home</w:t>
      </w:r>
      <w:r w:rsidRPr="004349DD">
        <w:t xml:space="preserve">. </w:t>
      </w:r>
      <w:r w:rsidR="009D5D7E" w:rsidRPr="004349DD">
        <w:br/>
      </w:r>
    </w:p>
    <w:p w14:paraId="55FEE111" w14:textId="4E41B01A" w:rsidR="00D66CA5" w:rsidRDefault="00D66CA5" w:rsidP="00817C50">
      <w:pPr>
        <w:pStyle w:val="ListParagraph"/>
        <w:numPr>
          <w:ilvl w:val="0"/>
          <w:numId w:val="27"/>
        </w:numPr>
        <w:shd w:val="clear" w:color="auto" w:fill="FFFFFF"/>
      </w:pPr>
      <w:r>
        <w:rPr>
          <w:i/>
          <w:iCs/>
        </w:rPr>
        <w:t xml:space="preserve">Belonging Begins </w:t>
      </w:r>
      <w:r w:rsidR="00D823E1">
        <w:rPr>
          <w:i/>
          <w:iCs/>
        </w:rPr>
        <w:t>W</w:t>
      </w:r>
      <w:r>
        <w:rPr>
          <w:i/>
          <w:iCs/>
        </w:rPr>
        <w:t>ith Us</w:t>
      </w:r>
      <w:r>
        <w:t xml:space="preserve"> is about what we can do in our own neighborhoods and communities to spark connections and strengthen our </w:t>
      </w:r>
      <w:r w:rsidR="002D2CC4">
        <w:t>bonds</w:t>
      </w:r>
      <w:r w:rsidR="00FE5C4B">
        <w:t xml:space="preserve"> with one another</w:t>
      </w:r>
      <w:r w:rsidR="002D2CC4">
        <w:t>.</w:t>
      </w:r>
      <w:r w:rsidR="007E272A">
        <w:br/>
      </w:r>
    </w:p>
    <w:p w14:paraId="4A7D2162" w14:textId="7B189902" w:rsidR="001B0DD3" w:rsidRPr="000B73F5" w:rsidRDefault="007E272A" w:rsidP="00CA3A3B">
      <w:pPr>
        <w:pStyle w:val="ListParagraph"/>
        <w:numPr>
          <w:ilvl w:val="0"/>
          <w:numId w:val="27"/>
        </w:numPr>
        <w:shd w:val="clear" w:color="auto" w:fill="FFFFFF"/>
        <w:rPr>
          <w:b/>
          <w:bCs/>
          <w:u w:val="single"/>
        </w:rPr>
      </w:pPr>
      <w:r w:rsidRPr="00350FD0">
        <w:rPr>
          <w:b/>
          <w:bCs/>
        </w:rPr>
        <w:t xml:space="preserve">[ORGANIZATION NAME] </w:t>
      </w:r>
      <w:r w:rsidRPr="007E272A">
        <w:t xml:space="preserve">is committed to fostering a more welcoming </w:t>
      </w:r>
      <w:r>
        <w:t>nation,</w:t>
      </w:r>
      <w:r w:rsidRPr="007E272A">
        <w:t xml:space="preserve"> where everyone feels they belong</w:t>
      </w:r>
      <w:r w:rsidR="00350FD0">
        <w:t xml:space="preserve"> – no matter their background or country of origin.</w:t>
      </w:r>
      <w:r w:rsidR="000B73F5">
        <w:br/>
      </w:r>
    </w:p>
    <w:p w14:paraId="4F9C5D43" w14:textId="7913D0F8" w:rsidR="000B73F5" w:rsidRPr="000B73F5" w:rsidRDefault="000B73F5" w:rsidP="00492EBE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rPr>
          <w:b/>
          <w:bCs/>
          <w:u w:val="single"/>
        </w:rPr>
      </w:pPr>
      <w:bookmarkStart w:id="0" w:name="_Hlk62543811"/>
      <w:r w:rsidRPr="000B73F5">
        <w:rPr>
          <w:i/>
          <w:iCs/>
        </w:rPr>
        <w:t>(Note: instead of using the term “immigrant” please use the term “people who moved to this country</w:t>
      </w:r>
      <w:bookmarkEnd w:id="0"/>
      <w:r w:rsidRPr="000B73F5">
        <w:rPr>
          <w:i/>
          <w:iCs/>
        </w:rPr>
        <w:t xml:space="preserve">.” </w:t>
      </w:r>
      <w:r w:rsidRPr="000B73F5">
        <w:rPr>
          <w:i/>
          <w:iCs/>
        </w:rPr>
        <w:t>Instead of saying “American” as shorthand for non-immigrant, please say “people born in the U.S.”</w:t>
      </w:r>
      <w:r>
        <w:t>)</w:t>
      </w:r>
      <w:r w:rsidRPr="000B73F5">
        <w:rPr>
          <w:rFonts w:eastAsia="Times New Roman" w:cstheme="minorHAnsi"/>
          <w:color w:val="000000"/>
        </w:rPr>
        <w:br/>
      </w:r>
    </w:p>
    <w:p w14:paraId="64FE7E9B" w14:textId="77777777" w:rsidR="000B73F5" w:rsidRDefault="000B73F5" w:rsidP="00AF29F6">
      <w:pPr>
        <w:rPr>
          <w:b/>
          <w:bCs/>
          <w:u w:val="single"/>
        </w:rPr>
      </w:pPr>
    </w:p>
    <w:p w14:paraId="73FE8F84" w14:textId="0047FE96" w:rsidR="00AF29F6" w:rsidRDefault="00AF29F6" w:rsidP="00AF29F6">
      <w:pPr>
        <w:rPr>
          <w:b/>
          <w:bCs/>
          <w:u w:val="single"/>
        </w:rPr>
      </w:pPr>
      <w:bookmarkStart w:id="1" w:name="_GoBack"/>
      <w:bookmarkEnd w:id="1"/>
      <w:r>
        <w:rPr>
          <w:b/>
          <w:bCs/>
          <w:u w:val="single"/>
        </w:rPr>
        <w:lastRenderedPageBreak/>
        <w:t>SUPPORTING DATA POINTS – WHY BELONGING IS NEEDED NOW</w:t>
      </w:r>
    </w:p>
    <w:p w14:paraId="07D4AA3A" w14:textId="667FFF0E" w:rsidR="00AF29F6" w:rsidRPr="00F067BD" w:rsidRDefault="00AF29F6" w:rsidP="00AF29F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 w:rsidRPr="00A375D7">
        <w:rPr>
          <w:rFonts w:ascii="Calibri" w:hAnsi="Calibri" w:cs="Calibri"/>
          <w:color w:val="201F1E"/>
        </w:rPr>
        <w:t>6 in 10 Americans (58%) say the US feels very divided today</w:t>
      </w:r>
      <w:r>
        <w:rPr>
          <w:rFonts w:ascii="Calibri" w:hAnsi="Calibri" w:cs="Calibri"/>
          <w:color w:val="201F1E"/>
        </w:rPr>
        <w:t xml:space="preserve"> and m</w:t>
      </w:r>
      <w:r w:rsidRPr="00F067BD">
        <w:rPr>
          <w:rFonts w:ascii="Calibri" w:hAnsi="Calibri" w:cs="Calibri"/>
          <w:color w:val="201F1E"/>
        </w:rPr>
        <w:t>ore than 40% of Americans feel that their trust in other people is worse because of the pandemic.</w:t>
      </w:r>
      <w:r>
        <w:rPr>
          <w:rFonts w:ascii="Calibri" w:hAnsi="Calibri" w:cs="Calibri"/>
          <w:color w:val="201F1E"/>
        </w:rPr>
        <w:t xml:space="preserve"> </w:t>
      </w:r>
      <w:r w:rsidRPr="00A375D7">
        <w:rPr>
          <w:rFonts w:ascii="Calibri" w:hAnsi="Calibri" w:cs="Calibri"/>
          <w:color w:val="201F1E"/>
        </w:rPr>
        <w:t>(</w:t>
      </w:r>
      <w:hyperlink r:id="rId8" w:tgtFrame="_blank" w:history="1">
        <w:r w:rsidRPr="00A375D7">
          <w:rPr>
            <w:rStyle w:val="Hyperlink"/>
            <w:rFonts w:ascii="Calibri" w:hAnsi="Calibri" w:cs="Calibri"/>
            <w:bdr w:val="none" w:sz="0" w:space="0" w:color="auto" w:frame="1"/>
          </w:rPr>
          <w:t>More in Common, June 2020)</w:t>
        </w:r>
      </w:hyperlink>
      <w:r>
        <w:rPr>
          <w:rFonts w:ascii="Calibri" w:hAnsi="Calibri" w:cs="Calibri"/>
          <w:color w:val="201F1E"/>
        </w:rPr>
        <w:br/>
      </w:r>
    </w:p>
    <w:p w14:paraId="04931C82" w14:textId="1D2BB147" w:rsidR="00AF29F6" w:rsidRPr="00A375D7" w:rsidRDefault="00AF29F6" w:rsidP="00AF29F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 w:rsidRPr="00A375D7">
        <w:rPr>
          <w:rFonts w:ascii="Calibri" w:hAnsi="Calibri" w:cs="Calibri"/>
          <w:color w:val="201F1E"/>
        </w:rPr>
        <w:t>Only about half of Americans (48%) agree that the U.S. should be a diverse country made up of people from all over the world; even fewer –</w:t>
      </w:r>
      <w:r>
        <w:rPr>
          <w:rFonts w:ascii="Calibri" w:hAnsi="Calibri" w:cs="Calibri"/>
          <w:color w:val="201F1E"/>
        </w:rPr>
        <w:t xml:space="preserve"> </w:t>
      </w:r>
      <w:r w:rsidRPr="00A375D7">
        <w:rPr>
          <w:rFonts w:ascii="Calibri" w:hAnsi="Calibri" w:cs="Calibri"/>
          <w:color w:val="201F1E"/>
        </w:rPr>
        <w:t>about 4 in 10 (38%) —agree that the U.S. should be made up of people belonging to a wide variety of religions. (</w:t>
      </w:r>
      <w:hyperlink r:id="rId9" w:tgtFrame="_blank" w:history="1">
        <w:r w:rsidRPr="00A375D7">
          <w:rPr>
            <w:rStyle w:val="Hyperlink"/>
            <w:rFonts w:ascii="Calibri" w:hAnsi="Calibri" w:cs="Calibri"/>
            <w:bdr w:val="none" w:sz="0" w:space="0" w:color="auto" w:frame="1"/>
          </w:rPr>
          <w:t xml:space="preserve"> PRRI, Sept</w:t>
        </w:r>
        <w:r w:rsidR="007E272A">
          <w:rPr>
            <w:rStyle w:val="Hyperlink"/>
            <w:rFonts w:ascii="Calibri" w:hAnsi="Calibri" w:cs="Calibri"/>
            <w:bdr w:val="none" w:sz="0" w:space="0" w:color="auto" w:frame="1"/>
          </w:rPr>
          <w:t xml:space="preserve">. </w:t>
        </w:r>
        <w:r w:rsidRPr="00A375D7">
          <w:rPr>
            <w:rStyle w:val="Hyperlink"/>
            <w:rFonts w:ascii="Calibri" w:hAnsi="Calibri" w:cs="Calibri"/>
            <w:bdr w:val="none" w:sz="0" w:space="0" w:color="auto" w:frame="1"/>
          </w:rPr>
          <w:t>2020</w:t>
        </w:r>
      </w:hyperlink>
      <w:r w:rsidRPr="00A375D7">
        <w:rPr>
          <w:rFonts w:ascii="Calibri" w:hAnsi="Calibri" w:cs="Calibri"/>
          <w:color w:val="201F1E"/>
        </w:rPr>
        <w:t>)</w:t>
      </w:r>
      <w:r>
        <w:rPr>
          <w:rFonts w:ascii="Calibri" w:hAnsi="Calibri" w:cs="Calibri"/>
          <w:color w:val="201F1E"/>
        </w:rPr>
        <w:br/>
      </w:r>
    </w:p>
    <w:p w14:paraId="1AB96BDD" w14:textId="3C7FBC7E" w:rsidR="00AF29F6" w:rsidRPr="00A375D7" w:rsidRDefault="00AF29F6" w:rsidP="00AF29F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>
        <w:rPr>
          <w:rFonts w:ascii="Calibri" w:hAnsi="Calibri" w:cs="Calibri"/>
          <w:color w:val="201F1E"/>
        </w:rPr>
        <w:t>Workplaces that index highly for employees feeling a sense of belonging are linked to tremendous bottom-line benefits including: (</w:t>
      </w:r>
      <w:hyperlink r:id="rId10" w:anchor=":~:text=Belonging%20is%20good%20for%20business,75%25%20reduction%20in%20sick%20days." w:history="1">
        <w:r w:rsidRPr="00A375D7">
          <w:rPr>
            <w:rStyle w:val="Hyperlink"/>
            <w:rFonts w:ascii="Calibri" w:hAnsi="Calibri" w:cs="Calibri"/>
          </w:rPr>
          <w:t>Harvard Business Revie</w:t>
        </w:r>
        <w:r>
          <w:rPr>
            <w:rStyle w:val="Hyperlink"/>
            <w:rFonts w:ascii="Calibri" w:hAnsi="Calibri" w:cs="Calibri"/>
          </w:rPr>
          <w:t>w, Dec</w:t>
        </w:r>
        <w:r w:rsidR="007E272A">
          <w:rPr>
            <w:rStyle w:val="Hyperlink"/>
            <w:rFonts w:ascii="Calibri" w:hAnsi="Calibri" w:cs="Calibri"/>
          </w:rPr>
          <w:t>.</w:t>
        </w:r>
        <w:r>
          <w:rPr>
            <w:rStyle w:val="Hyperlink"/>
            <w:rFonts w:ascii="Calibri" w:hAnsi="Calibri" w:cs="Calibri"/>
          </w:rPr>
          <w:t xml:space="preserve"> 2019</w:t>
        </w:r>
      </w:hyperlink>
      <w:r>
        <w:rPr>
          <w:rFonts w:ascii="Calibri" w:hAnsi="Calibri" w:cs="Calibri"/>
          <w:color w:val="201F1E"/>
        </w:rPr>
        <w:t>)</w:t>
      </w:r>
    </w:p>
    <w:p w14:paraId="566BBF72" w14:textId="77777777" w:rsidR="00AF29F6" w:rsidRPr="00A375D7" w:rsidRDefault="00AF29F6" w:rsidP="00AF29F6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 w:rsidRPr="00A375D7">
        <w:rPr>
          <w:rFonts w:ascii="Calibri" w:hAnsi="Calibri" w:cs="Calibri"/>
          <w:color w:val="201F1E"/>
        </w:rPr>
        <w:t>56% increase in job performance</w:t>
      </w:r>
    </w:p>
    <w:p w14:paraId="7E9C6129" w14:textId="77777777" w:rsidR="00AF29F6" w:rsidRDefault="00AF29F6" w:rsidP="00AF29F6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 w:rsidRPr="00A375D7">
        <w:rPr>
          <w:rFonts w:ascii="Calibri" w:hAnsi="Calibri" w:cs="Calibri"/>
          <w:color w:val="201F1E"/>
        </w:rPr>
        <w:t>50% drop in turnover risk</w:t>
      </w:r>
    </w:p>
    <w:p w14:paraId="50485F8C" w14:textId="77777777" w:rsidR="00AF29F6" w:rsidRDefault="00AF29F6" w:rsidP="00AF29F6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 w:rsidRPr="00A375D7">
        <w:rPr>
          <w:rFonts w:ascii="Calibri" w:hAnsi="Calibri" w:cs="Calibri"/>
          <w:color w:val="201F1E"/>
        </w:rPr>
        <w:t>75% reduction in sick days</w:t>
      </w:r>
    </w:p>
    <w:p w14:paraId="03866F3B" w14:textId="77777777" w:rsidR="00AF29F6" w:rsidRPr="00A375D7" w:rsidRDefault="00AF29F6" w:rsidP="00AF29F6">
      <w:pPr>
        <w:numPr>
          <w:ilvl w:val="1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>
        <w:rPr>
          <w:rFonts w:ascii="Calibri" w:hAnsi="Calibri" w:cs="Calibri"/>
          <w:color w:val="201F1E"/>
        </w:rPr>
        <w:t>All of which results in the equivalent of $52M in savings f</w:t>
      </w:r>
      <w:r w:rsidRPr="00A375D7">
        <w:rPr>
          <w:rFonts w:ascii="Calibri" w:hAnsi="Calibri" w:cs="Calibri"/>
          <w:color w:val="201F1E"/>
        </w:rPr>
        <w:t>or a 10,000-person company</w:t>
      </w:r>
      <w:r>
        <w:rPr>
          <w:rFonts w:ascii="Calibri" w:hAnsi="Calibri" w:cs="Calibri"/>
          <w:color w:val="201F1E"/>
        </w:rPr>
        <w:br/>
      </w:r>
    </w:p>
    <w:p w14:paraId="5765D717" w14:textId="0036DE32" w:rsidR="00AF29F6" w:rsidRPr="00A375D7" w:rsidRDefault="00AF29F6" w:rsidP="00AF29F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hAnsi="Calibri" w:cs="Calibri"/>
          <w:color w:val="201F1E"/>
        </w:rPr>
      </w:pPr>
      <w:r>
        <w:rPr>
          <w:rFonts w:ascii="Calibri" w:hAnsi="Calibri" w:cs="Calibri"/>
          <w:color w:val="201F1E"/>
        </w:rPr>
        <w:t xml:space="preserve">Employees with a higher sense of belonging showed a </w:t>
      </w:r>
      <w:r w:rsidRPr="00A375D7">
        <w:rPr>
          <w:rFonts w:ascii="Calibri" w:hAnsi="Calibri" w:cs="Calibri"/>
          <w:color w:val="201F1E"/>
        </w:rPr>
        <w:t>167% increase in employer promoter score</w:t>
      </w:r>
      <w:r>
        <w:rPr>
          <w:rFonts w:ascii="Calibri" w:hAnsi="Calibri" w:cs="Calibri"/>
          <w:color w:val="201F1E"/>
        </w:rPr>
        <w:t xml:space="preserve"> (willingness to recommend company to others)</w:t>
      </w:r>
      <w:r w:rsidRPr="00A375D7">
        <w:rPr>
          <w:rFonts w:ascii="Calibri" w:hAnsi="Calibri" w:cs="Calibri"/>
          <w:color w:val="201F1E"/>
        </w:rPr>
        <w:t xml:space="preserve"> </w:t>
      </w:r>
      <w:r>
        <w:rPr>
          <w:rFonts w:ascii="Calibri" w:hAnsi="Calibri" w:cs="Calibri"/>
          <w:color w:val="201F1E"/>
        </w:rPr>
        <w:t>(</w:t>
      </w:r>
      <w:hyperlink r:id="rId11" w:anchor=":~:text=Belonging%20is%20good%20for%20business,75%25%20reduction%20in%20sick%20days." w:history="1">
        <w:r w:rsidRPr="00A375D7">
          <w:rPr>
            <w:rStyle w:val="Hyperlink"/>
            <w:rFonts w:ascii="Calibri" w:hAnsi="Calibri" w:cs="Calibri"/>
          </w:rPr>
          <w:t>Harvard Business Revie</w:t>
        </w:r>
        <w:r>
          <w:rPr>
            <w:rStyle w:val="Hyperlink"/>
            <w:rFonts w:ascii="Calibri" w:hAnsi="Calibri" w:cs="Calibri"/>
          </w:rPr>
          <w:t>w, Dec</w:t>
        </w:r>
        <w:r w:rsidR="007E272A">
          <w:rPr>
            <w:rStyle w:val="Hyperlink"/>
            <w:rFonts w:ascii="Calibri" w:hAnsi="Calibri" w:cs="Calibri"/>
          </w:rPr>
          <w:t xml:space="preserve">. </w:t>
        </w:r>
        <w:r>
          <w:rPr>
            <w:rStyle w:val="Hyperlink"/>
            <w:rFonts w:ascii="Calibri" w:hAnsi="Calibri" w:cs="Calibri"/>
          </w:rPr>
          <w:t>2019</w:t>
        </w:r>
      </w:hyperlink>
      <w:r>
        <w:rPr>
          <w:rFonts w:ascii="Calibri" w:hAnsi="Calibri" w:cs="Calibri"/>
          <w:color w:val="201F1E"/>
        </w:rPr>
        <w:t>)</w:t>
      </w:r>
    </w:p>
    <w:p w14:paraId="22900F0D" w14:textId="77777777" w:rsidR="00AF29F6" w:rsidRDefault="00AF29F6">
      <w:pPr>
        <w:rPr>
          <w:b/>
          <w:bCs/>
          <w:u w:val="single"/>
        </w:rPr>
      </w:pPr>
    </w:p>
    <w:p w14:paraId="2FDF948C" w14:textId="725E1602" w:rsidR="00AF29F6" w:rsidRPr="00930215" w:rsidRDefault="00AF29F6" w:rsidP="00AF29F6">
      <w:pPr>
        <w:rPr>
          <w:b/>
          <w:bCs/>
          <w:i/>
          <w:iCs/>
          <w:u w:val="single"/>
        </w:rPr>
      </w:pPr>
      <w:r>
        <w:rPr>
          <w:b/>
          <w:bCs/>
          <w:u w:val="single"/>
        </w:rPr>
        <w:t>MORE ABOUT</w:t>
      </w:r>
      <w:r w:rsidRPr="00930215">
        <w:rPr>
          <w:b/>
          <w:bCs/>
          <w:u w:val="single"/>
        </w:rPr>
        <w:t xml:space="preserve"> </w:t>
      </w:r>
      <w:r w:rsidRPr="00930215">
        <w:rPr>
          <w:b/>
          <w:bCs/>
          <w:i/>
          <w:iCs/>
          <w:u w:val="single"/>
        </w:rPr>
        <w:t>BELONGING BEGINS WITH US</w:t>
      </w:r>
    </w:p>
    <w:p w14:paraId="2F527A81" w14:textId="2CC5584C" w:rsidR="00AF29F6" w:rsidRDefault="00AF29F6" w:rsidP="00AF29F6">
      <w:pPr>
        <w:pStyle w:val="ListParagraph"/>
        <w:numPr>
          <w:ilvl w:val="0"/>
          <w:numId w:val="18"/>
        </w:numPr>
        <w:spacing w:after="0" w:line="240" w:lineRule="auto"/>
        <w:contextualSpacing w:val="0"/>
      </w:pPr>
      <w:r>
        <w:rPr>
          <w:b/>
          <w:bCs/>
        </w:rPr>
        <w:t xml:space="preserve">[what] </w:t>
      </w:r>
      <w:r>
        <w:rPr>
          <w:i/>
          <w:iCs/>
        </w:rPr>
        <w:t xml:space="preserve">Belonging Begins </w:t>
      </w:r>
      <w:r w:rsidR="00D823E1">
        <w:rPr>
          <w:i/>
          <w:iCs/>
        </w:rPr>
        <w:t>W</w:t>
      </w:r>
      <w:r>
        <w:rPr>
          <w:i/>
          <w:iCs/>
        </w:rPr>
        <w:t xml:space="preserve">ith Us </w:t>
      </w:r>
      <w:r>
        <w:t>is a new campaign dedicated to</w:t>
      </w:r>
      <w:r w:rsidRPr="00334810">
        <w:t xml:space="preserve"> fostering a more welcoming nation where everyone – regardless of their background – can </w:t>
      </w:r>
      <w:r>
        <w:t xml:space="preserve">feel they </w:t>
      </w:r>
      <w:r w:rsidRPr="00334810">
        <w:t>belong.</w:t>
      </w:r>
    </w:p>
    <w:p w14:paraId="0A3270D2" w14:textId="77777777" w:rsidR="00AF29F6" w:rsidRDefault="00AF29F6" w:rsidP="00AF29F6">
      <w:pPr>
        <w:pStyle w:val="ListParagraph"/>
        <w:numPr>
          <w:ilvl w:val="1"/>
          <w:numId w:val="18"/>
        </w:numPr>
        <w:spacing w:after="0" w:line="240" w:lineRule="auto"/>
        <w:contextualSpacing w:val="0"/>
      </w:pPr>
      <w:r w:rsidRPr="008B137F">
        <w:t xml:space="preserve">The </w:t>
      </w:r>
      <w:r>
        <w:t>PSAs,</w:t>
      </w:r>
      <w:r w:rsidRPr="009C6453">
        <w:t xml:space="preserve"> </w:t>
      </w:r>
      <w:r>
        <w:t>developed pro bono by ad agency Pereira O’Dell and featuring new music from Lake Street Dive, will appear nationwide in time and space donated by the media.</w:t>
      </w:r>
    </w:p>
    <w:p w14:paraId="4C1EE67B" w14:textId="36B6978E" w:rsidR="00AF29F6" w:rsidRDefault="00AF29F6" w:rsidP="00AF29F6">
      <w:pPr>
        <w:pStyle w:val="ListParagraph"/>
        <w:numPr>
          <w:ilvl w:val="1"/>
          <w:numId w:val="18"/>
        </w:numPr>
        <w:spacing w:after="0" w:line="240" w:lineRule="auto"/>
        <w:contextualSpacing w:val="0"/>
      </w:pPr>
      <w:r>
        <w:t>Additionally, organizations across the country</w:t>
      </w:r>
      <w:r w:rsidR="00E91DB8">
        <w:t xml:space="preserve">, including </w:t>
      </w:r>
      <w:r w:rsidR="00E91DB8">
        <w:rPr>
          <w:b/>
          <w:bCs/>
        </w:rPr>
        <w:t>[YOUR ORGANIZATION HERE],</w:t>
      </w:r>
      <w:r>
        <w:t xml:space="preserve"> are sharing the campaign’s message and offering community-based programming that builds connections across our differences.  </w:t>
      </w:r>
    </w:p>
    <w:p w14:paraId="587CCD61" w14:textId="77777777" w:rsidR="00AF29F6" w:rsidRPr="00C23BE6" w:rsidRDefault="00AF29F6" w:rsidP="00AF29F6">
      <w:pPr>
        <w:pStyle w:val="ListParagraph"/>
        <w:spacing w:after="0" w:line="240" w:lineRule="auto"/>
        <w:contextualSpacing w:val="0"/>
      </w:pPr>
    </w:p>
    <w:p w14:paraId="46DFF421" w14:textId="57D77BEC" w:rsidR="00AF29F6" w:rsidRPr="00D642DD" w:rsidRDefault="00AF29F6" w:rsidP="00AF29F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i/>
          <w:iCs/>
        </w:rPr>
      </w:pPr>
      <w:r w:rsidRPr="00AE47E7">
        <w:rPr>
          <w:b/>
          <w:bCs/>
        </w:rPr>
        <w:t xml:space="preserve">[why] </w:t>
      </w:r>
      <w:r w:rsidRPr="00AE47E7">
        <w:t xml:space="preserve">We’ve all had moments where we felt like we didn’t belong. But for people who moved to this country, </w:t>
      </w:r>
      <w:r>
        <w:t xml:space="preserve">this experience </w:t>
      </w:r>
      <w:r w:rsidRPr="00AE47E7">
        <w:t xml:space="preserve">can last more than a moment. </w:t>
      </w:r>
      <w:r>
        <w:t xml:space="preserve">We all want to feel safe and </w:t>
      </w:r>
      <w:r w:rsidR="00D2087A">
        <w:t xml:space="preserve">welcome </w:t>
      </w:r>
      <w:r>
        <w:t xml:space="preserve">in the community we call home, but today, too many of our neighbors experience exclusion, isolation, harassment, and even violence on the basis of their identity.  </w:t>
      </w:r>
    </w:p>
    <w:p w14:paraId="18A5736D" w14:textId="77777777" w:rsidR="00AF29F6" w:rsidRPr="00AE47E7" w:rsidRDefault="00AF29F6" w:rsidP="00AF29F6">
      <w:pPr>
        <w:pStyle w:val="ListParagraph"/>
        <w:spacing w:after="0" w:line="240" w:lineRule="auto"/>
        <w:contextualSpacing w:val="0"/>
        <w:rPr>
          <w:i/>
          <w:iCs/>
        </w:rPr>
      </w:pPr>
    </w:p>
    <w:p w14:paraId="1E49E37B" w14:textId="13C4601B" w:rsidR="00AF29F6" w:rsidRDefault="00AF29F6" w:rsidP="00AF29F6">
      <w:pPr>
        <w:pStyle w:val="ListParagraph"/>
        <w:numPr>
          <w:ilvl w:val="0"/>
          <w:numId w:val="18"/>
        </w:numPr>
      </w:pPr>
      <w:r>
        <w:rPr>
          <w:b/>
          <w:bCs/>
        </w:rPr>
        <w:t xml:space="preserve">[how] </w:t>
      </w:r>
      <w:r>
        <w:rPr>
          <w:i/>
          <w:iCs/>
        </w:rPr>
        <w:t xml:space="preserve">Belonging Begins </w:t>
      </w:r>
      <w:r w:rsidR="00D823E1">
        <w:rPr>
          <w:i/>
          <w:iCs/>
        </w:rPr>
        <w:t>W</w:t>
      </w:r>
      <w:r>
        <w:rPr>
          <w:i/>
          <w:iCs/>
        </w:rPr>
        <w:t xml:space="preserve">ith Us </w:t>
      </w:r>
      <w:r>
        <w:t xml:space="preserve">will reach Americans </w:t>
      </w:r>
      <w:r w:rsidR="00D823E1">
        <w:t>with a range of viewpoints</w:t>
      </w:r>
      <w:r>
        <w:t xml:space="preserve"> about welcoming people to this country, reminding them of a common feeling we have </w:t>
      </w:r>
      <w:r w:rsidRPr="00821822">
        <w:rPr>
          <w:i/>
          <w:iCs/>
        </w:rPr>
        <w:t xml:space="preserve">all </w:t>
      </w:r>
      <w:r>
        <w:t>experienced—the pain of being excluded</w:t>
      </w:r>
      <w:r w:rsidR="00B17461">
        <w:t>—and inspiring them to help others feel they belong.</w:t>
      </w:r>
      <w:r>
        <w:br/>
      </w:r>
    </w:p>
    <w:p w14:paraId="13A8B915" w14:textId="6EC891D4" w:rsidR="00AF29F6" w:rsidRPr="000F1136" w:rsidRDefault="00AF29F6" w:rsidP="00AF29F6">
      <w:pPr>
        <w:pStyle w:val="ListParagraph"/>
        <w:numPr>
          <w:ilvl w:val="0"/>
          <w:numId w:val="18"/>
        </w:numPr>
      </w:pPr>
      <w:r w:rsidRPr="000F1136">
        <w:rPr>
          <w:b/>
          <w:bCs/>
        </w:rPr>
        <w:t xml:space="preserve">[who] </w:t>
      </w:r>
      <w:r w:rsidRPr="000F1136">
        <w:rPr>
          <w:i/>
          <w:iCs/>
        </w:rPr>
        <w:t xml:space="preserve">Belonging Begins </w:t>
      </w:r>
      <w:r w:rsidR="00D823E1">
        <w:rPr>
          <w:i/>
          <w:iCs/>
        </w:rPr>
        <w:t>W</w:t>
      </w:r>
      <w:r w:rsidRPr="000F1136">
        <w:rPr>
          <w:i/>
          <w:iCs/>
        </w:rPr>
        <w:t>ith Us</w:t>
      </w:r>
      <w:r w:rsidRPr="000F1136">
        <w:t xml:space="preserve"> was developed by the Ad Council and is supported by a broad coalition of organizations</w:t>
      </w:r>
      <w:r>
        <w:t xml:space="preserve">, </w:t>
      </w:r>
      <w:r w:rsidRPr="00AF29F6">
        <w:t>including</w:t>
      </w:r>
      <w:r w:rsidRPr="000F1136">
        <w:rPr>
          <w:b/>
          <w:bCs/>
        </w:rPr>
        <w:t xml:space="preserve"> </w:t>
      </w:r>
      <w:r>
        <w:rPr>
          <w:b/>
          <w:bCs/>
        </w:rPr>
        <w:t>[</w:t>
      </w:r>
      <w:r w:rsidRPr="000F1136">
        <w:rPr>
          <w:b/>
          <w:bCs/>
        </w:rPr>
        <w:t>YOUR ORGANIZATION HERE]</w:t>
      </w:r>
      <w:r>
        <w:t xml:space="preserve">, </w:t>
      </w:r>
      <w:r w:rsidRPr="000F1136">
        <w:t xml:space="preserve">working </w:t>
      </w:r>
      <w:r>
        <w:t>to foster</w:t>
      </w:r>
      <w:r w:rsidRPr="000F1136">
        <w:t xml:space="preserve"> </w:t>
      </w:r>
      <w:r w:rsidR="00D2087A">
        <w:t>a spirit of</w:t>
      </w:r>
      <w:r w:rsidRPr="000F1136">
        <w:t xml:space="preserve"> belonging across our country.</w:t>
      </w:r>
    </w:p>
    <w:p w14:paraId="4AD11479" w14:textId="77777777" w:rsidR="00AF29F6" w:rsidRDefault="00AF29F6" w:rsidP="00AF29F6">
      <w:pPr>
        <w:pStyle w:val="ListParagraph"/>
        <w:spacing w:after="0" w:line="240" w:lineRule="auto"/>
        <w:contextualSpacing w:val="0"/>
      </w:pPr>
    </w:p>
    <w:p w14:paraId="4A52B8EA" w14:textId="77777777" w:rsidR="007E272A" w:rsidRDefault="00AF29F6" w:rsidP="00AF29F6">
      <w:pPr>
        <w:pStyle w:val="ListParagraph"/>
        <w:numPr>
          <w:ilvl w:val="0"/>
          <w:numId w:val="18"/>
        </w:numPr>
        <w:spacing w:after="0" w:line="240" w:lineRule="auto"/>
        <w:contextualSpacing w:val="0"/>
      </w:pPr>
      <w:r w:rsidRPr="00821822">
        <w:rPr>
          <w:b/>
          <w:bCs/>
        </w:rPr>
        <w:lastRenderedPageBreak/>
        <w:t>[</w:t>
      </w:r>
      <w:r>
        <w:rPr>
          <w:b/>
          <w:bCs/>
        </w:rPr>
        <w:t>call to action</w:t>
      </w:r>
      <w:r w:rsidRPr="00821822">
        <w:rPr>
          <w:b/>
          <w:bCs/>
        </w:rPr>
        <w:t xml:space="preserve">] </w:t>
      </w:r>
      <w:r w:rsidRPr="00821822">
        <w:t xml:space="preserve">Because </w:t>
      </w:r>
      <w:r>
        <w:t>we all know</w:t>
      </w:r>
      <w:r w:rsidRPr="00821822">
        <w:t xml:space="preserve"> how it feels to be excluded, </w:t>
      </w:r>
      <w:r>
        <w:t xml:space="preserve">we also </w:t>
      </w:r>
      <w:r w:rsidRPr="00821822">
        <w:t>know how to make others</w:t>
      </w:r>
      <w:r>
        <w:t xml:space="preserve"> </w:t>
      </w:r>
      <w:r w:rsidRPr="00821822">
        <w:t xml:space="preserve">feel they belong. </w:t>
      </w:r>
      <w:r>
        <w:t>Each of us has the power</w:t>
      </w:r>
      <w:r w:rsidRPr="00821822">
        <w:t xml:space="preserve"> to welcome others </w:t>
      </w:r>
      <w:r>
        <w:t>into our</w:t>
      </w:r>
      <w:r w:rsidRPr="00821822">
        <w:t xml:space="preserve"> communit</w:t>
      </w:r>
      <w:r>
        <w:t>ies</w:t>
      </w:r>
      <w:r w:rsidRPr="00821822">
        <w:t>.</w:t>
      </w:r>
      <w:r>
        <w:t xml:space="preserve"> </w:t>
      </w:r>
    </w:p>
    <w:p w14:paraId="520B487D" w14:textId="72BC5397" w:rsidR="00AF29F6" w:rsidRDefault="007E272A" w:rsidP="007E272A">
      <w:pPr>
        <w:pStyle w:val="ListParagraph"/>
        <w:numPr>
          <w:ilvl w:val="1"/>
          <w:numId w:val="18"/>
        </w:numPr>
        <w:spacing w:after="0" w:line="240" w:lineRule="auto"/>
        <w:contextualSpacing w:val="0"/>
      </w:pPr>
      <w:r>
        <w:t xml:space="preserve">At </w:t>
      </w:r>
      <w:r>
        <w:rPr>
          <w:b/>
          <w:bCs/>
        </w:rPr>
        <w:t>[YOUR ORGANIZATION HERE]</w:t>
      </w:r>
      <w:r>
        <w:t xml:space="preserve">, we’re fostering belonging by… </w:t>
      </w:r>
      <w:r>
        <w:rPr>
          <w:b/>
          <w:bCs/>
        </w:rPr>
        <w:t>[DESCRIBE OFFERINGS/EVENTS THAT BRING YOUR COMMUNITY TOGETHER]</w:t>
      </w:r>
      <w:r w:rsidR="00AF29F6">
        <w:br/>
      </w:r>
    </w:p>
    <w:p w14:paraId="73A54EBE" w14:textId="77777777" w:rsidR="00E91DB8" w:rsidRDefault="00AF29F6" w:rsidP="00AF29F6">
      <w:pPr>
        <w:pStyle w:val="ListParagraph"/>
        <w:numPr>
          <w:ilvl w:val="0"/>
          <w:numId w:val="18"/>
        </w:numPr>
        <w:spacing w:after="0" w:line="240" w:lineRule="auto"/>
        <w:contextualSpacing w:val="0"/>
      </w:pPr>
      <w:r>
        <w:rPr>
          <w:b/>
          <w:bCs/>
        </w:rPr>
        <w:t xml:space="preserve">[learn more] </w:t>
      </w:r>
      <w:r>
        <w:t xml:space="preserve">Visit </w:t>
      </w:r>
      <w:hyperlink r:id="rId12" w:history="1">
        <w:r w:rsidRPr="00334810">
          <w:rPr>
            <w:rStyle w:val="Hyperlink"/>
          </w:rPr>
          <w:t>BelongingBeginsWithUs.org</w:t>
        </w:r>
      </w:hyperlink>
      <w:r>
        <w:t xml:space="preserve"> to read real stories of welcoming and belonging from across the country, and find ways to get involved in your own community. </w:t>
      </w:r>
    </w:p>
    <w:sectPr w:rsidR="00E91DB8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D4B3" w16cex:dateUtc="2020-06-15T15:06:00Z"/>
  <w16cex:commentExtensible w16cex:durableId="229218D0" w16cex:dateUtc="2020-06-15T19:57:00Z"/>
  <w16cex:commentExtensible w16cex:durableId="2291DA17" w16cex:dateUtc="2020-06-15T15:29:00Z"/>
  <w16cex:commentExtensible w16cex:durableId="2291DAA4" w16cex:dateUtc="2020-06-15T15:31:00Z"/>
  <w16cex:commentExtensible w16cex:durableId="2291DB1C" w16cex:dateUtc="2020-06-15T15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E71CA" w14:textId="77777777" w:rsidR="00752996" w:rsidRDefault="00752996" w:rsidP="00E31F30">
      <w:pPr>
        <w:spacing w:after="0" w:line="240" w:lineRule="auto"/>
      </w:pPr>
      <w:r>
        <w:separator/>
      </w:r>
    </w:p>
  </w:endnote>
  <w:endnote w:type="continuationSeparator" w:id="0">
    <w:p w14:paraId="5B342BD5" w14:textId="77777777" w:rsidR="00752996" w:rsidRDefault="00752996" w:rsidP="00E3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0724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21AA1" w14:textId="661E59A3" w:rsidR="00D642DD" w:rsidRDefault="00D642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B558E1" w14:textId="77777777" w:rsidR="00D642DD" w:rsidRDefault="00D64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D23C7" w14:textId="77777777" w:rsidR="00752996" w:rsidRDefault="00752996" w:rsidP="00E31F30">
      <w:pPr>
        <w:spacing w:after="0" w:line="240" w:lineRule="auto"/>
      </w:pPr>
      <w:r>
        <w:separator/>
      </w:r>
    </w:p>
  </w:footnote>
  <w:footnote w:type="continuationSeparator" w:id="0">
    <w:p w14:paraId="6EFE3A0E" w14:textId="77777777" w:rsidR="00752996" w:rsidRDefault="00752996" w:rsidP="00E3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4C7" w14:textId="77777777" w:rsidR="00817C50" w:rsidRDefault="00817C50" w:rsidP="00143EBF">
    <w:pPr>
      <w:pStyle w:val="Header"/>
      <w:jc w:val="right"/>
    </w:pPr>
    <w:r w:rsidRPr="00D96707">
      <w:rPr>
        <w:b/>
        <w:noProof/>
        <w:sz w:val="28"/>
        <w:lang w:eastAsia="ko-KR"/>
      </w:rPr>
      <w:drawing>
        <wp:anchor distT="0" distB="0" distL="114300" distR="114300" simplePos="0" relativeHeight="251660288" behindDoc="1" locked="0" layoutInCell="1" allowOverlap="1" wp14:anchorId="26E9CBAC" wp14:editId="723756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807720" cy="8077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bs.twimg.com/profile_images/757590380720291840/lN8FVrW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ko-KR"/>
      </w:rPr>
      <w:drawing>
        <wp:inline distT="0" distB="0" distL="0" distR="0" wp14:anchorId="4FEF34BB" wp14:editId="26C6CB91">
          <wp:extent cx="1569720" cy="81705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404" cy="83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15F0D" w14:textId="7BAA0552" w:rsidR="00817C50" w:rsidRDefault="00817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91E"/>
    <w:multiLevelType w:val="hybridMultilevel"/>
    <w:tmpl w:val="DFB244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1D4FBD"/>
    <w:multiLevelType w:val="hybridMultilevel"/>
    <w:tmpl w:val="C2361038"/>
    <w:lvl w:ilvl="0" w:tplc="B20CE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A5313"/>
    <w:multiLevelType w:val="hybridMultilevel"/>
    <w:tmpl w:val="B1B6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3662"/>
    <w:multiLevelType w:val="hybridMultilevel"/>
    <w:tmpl w:val="14A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B4373"/>
    <w:multiLevelType w:val="hybridMultilevel"/>
    <w:tmpl w:val="915A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11993"/>
    <w:multiLevelType w:val="hybridMultilevel"/>
    <w:tmpl w:val="A3F0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E7F6B"/>
    <w:multiLevelType w:val="hybridMultilevel"/>
    <w:tmpl w:val="4600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24F51"/>
    <w:multiLevelType w:val="hybridMultilevel"/>
    <w:tmpl w:val="4E06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B762A"/>
    <w:multiLevelType w:val="hybridMultilevel"/>
    <w:tmpl w:val="DE700FE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168810CA"/>
    <w:multiLevelType w:val="hybridMultilevel"/>
    <w:tmpl w:val="8E70CA4A"/>
    <w:lvl w:ilvl="0" w:tplc="1C94D5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C9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4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CA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0A9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6A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C1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72C33C1"/>
    <w:multiLevelType w:val="hybridMultilevel"/>
    <w:tmpl w:val="B568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204A"/>
    <w:multiLevelType w:val="hybridMultilevel"/>
    <w:tmpl w:val="EBAA9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42E79"/>
    <w:multiLevelType w:val="hybridMultilevel"/>
    <w:tmpl w:val="149C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A2697"/>
    <w:multiLevelType w:val="hybridMultilevel"/>
    <w:tmpl w:val="66204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853D3"/>
    <w:multiLevelType w:val="hybridMultilevel"/>
    <w:tmpl w:val="F41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825FD"/>
    <w:multiLevelType w:val="hybridMultilevel"/>
    <w:tmpl w:val="E0D0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E200B"/>
    <w:multiLevelType w:val="hybridMultilevel"/>
    <w:tmpl w:val="4D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24DE8"/>
    <w:multiLevelType w:val="hybridMultilevel"/>
    <w:tmpl w:val="E950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87279"/>
    <w:multiLevelType w:val="hybridMultilevel"/>
    <w:tmpl w:val="B404AB7A"/>
    <w:lvl w:ilvl="0" w:tplc="02BA0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5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25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AF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E8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AE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C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CF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3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48A36A0"/>
    <w:multiLevelType w:val="multilevel"/>
    <w:tmpl w:val="9322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D9139B"/>
    <w:multiLevelType w:val="hybridMultilevel"/>
    <w:tmpl w:val="A3F6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63D8F"/>
    <w:multiLevelType w:val="hybridMultilevel"/>
    <w:tmpl w:val="AE0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034E5"/>
    <w:multiLevelType w:val="hybridMultilevel"/>
    <w:tmpl w:val="D2AC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F4429"/>
    <w:multiLevelType w:val="hybridMultilevel"/>
    <w:tmpl w:val="297A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35351"/>
    <w:multiLevelType w:val="hybridMultilevel"/>
    <w:tmpl w:val="3122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04A79"/>
    <w:multiLevelType w:val="hybridMultilevel"/>
    <w:tmpl w:val="0DBE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90660"/>
    <w:multiLevelType w:val="hybridMultilevel"/>
    <w:tmpl w:val="7262B68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63C66EAE"/>
    <w:multiLevelType w:val="hybridMultilevel"/>
    <w:tmpl w:val="B336A96C"/>
    <w:lvl w:ilvl="0" w:tplc="3E9C3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6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45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03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E3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A4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98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0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C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7B43174"/>
    <w:multiLevelType w:val="hybridMultilevel"/>
    <w:tmpl w:val="CEDC6DD6"/>
    <w:lvl w:ilvl="0" w:tplc="1CE2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2D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C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49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68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47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E4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A4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82B74D0"/>
    <w:multiLevelType w:val="hybridMultilevel"/>
    <w:tmpl w:val="1C0E8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315B9"/>
    <w:multiLevelType w:val="hybridMultilevel"/>
    <w:tmpl w:val="8CE6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00481"/>
    <w:multiLevelType w:val="hybridMultilevel"/>
    <w:tmpl w:val="043AA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FAB3AE9"/>
    <w:multiLevelType w:val="hybridMultilevel"/>
    <w:tmpl w:val="550A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B655F"/>
    <w:multiLevelType w:val="hybridMultilevel"/>
    <w:tmpl w:val="51C6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E66BE"/>
    <w:multiLevelType w:val="hybridMultilevel"/>
    <w:tmpl w:val="A132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A81013"/>
    <w:multiLevelType w:val="multilevel"/>
    <w:tmpl w:val="9F02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0"/>
  </w:num>
  <w:num w:numId="3">
    <w:abstractNumId w:val="34"/>
  </w:num>
  <w:num w:numId="4">
    <w:abstractNumId w:val="17"/>
  </w:num>
  <w:num w:numId="5">
    <w:abstractNumId w:val="20"/>
  </w:num>
  <w:num w:numId="6">
    <w:abstractNumId w:val="30"/>
  </w:num>
  <w:num w:numId="7">
    <w:abstractNumId w:val="3"/>
  </w:num>
  <w:num w:numId="8">
    <w:abstractNumId w:val="0"/>
  </w:num>
  <w:num w:numId="9">
    <w:abstractNumId w:val="29"/>
  </w:num>
  <w:num w:numId="10">
    <w:abstractNumId w:val="6"/>
  </w:num>
  <w:num w:numId="11">
    <w:abstractNumId w:val="7"/>
  </w:num>
  <w:num w:numId="12">
    <w:abstractNumId w:val="12"/>
  </w:num>
  <w:num w:numId="13">
    <w:abstractNumId w:val="11"/>
  </w:num>
  <w:num w:numId="14">
    <w:abstractNumId w:val="22"/>
  </w:num>
  <w:num w:numId="15">
    <w:abstractNumId w:val="14"/>
  </w:num>
  <w:num w:numId="16">
    <w:abstractNumId w:val="16"/>
  </w:num>
  <w:num w:numId="17">
    <w:abstractNumId w:val="33"/>
  </w:num>
  <w:num w:numId="18">
    <w:abstractNumId w:val="15"/>
  </w:num>
  <w:num w:numId="19">
    <w:abstractNumId w:val="28"/>
  </w:num>
  <w:num w:numId="20">
    <w:abstractNumId w:val="27"/>
  </w:num>
  <w:num w:numId="21">
    <w:abstractNumId w:val="9"/>
  </w:num>
  <w:num w:numId="22">
    <w:abstractNumId w:val="35"/>
  </w:num>
  <w:num w:numId="23">
    <w:abstractNumId w:val="13"/>
  </w:num>
  <w:num w:numId="24">
    <w:abstractNumId w:val="23"/>
  </w:num>
  <w:num w:numId="25">
    <w:abstractNumId w:val="32"/>
  </w:num>
  <w:num w:numId="26">
    <w:abstractNumId w:val="2"/>
  </w:num>
  <w:num w:numId="27">
    <w:abstractNumId w:val="4"/>
  </w:num>
  <w:num w:numId="28">
    <w:abstractNumId w:val="8"/>
  </w:num>
  <w:num w:numId="29">
    <w:abstractNumId w:val="25"/>
  </w:num>
  <w:num w:numId="30">
    <w:abstractNumId w:val="21"/>
  </w:num>
  <w:num w:numId="31">
    <w:abstractNumId w:val="31"/>
  </w:num>
  <w:num w:numId="32">
    <w:abstractNumId w:val="19"/>
  </w:num>
  <w:num w:numId="33">
    <w:abstractNumId w:val="18"/>
  </w:num>
  <w:num w:numId="34">
    <w:abstractNumId w:val="26"/>
  </w:num>
  <w:num w:numId="3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30"/>
    <w:rsid w:val="00011CF2"/>
    <w:rsid w:val="00012487"/>
    <w:rsid w:val="00013891"/>
    <w:rsid w:val="00021B14"/>
    <w:rsid w:val="00024633"/>
    <w:rsid w:val="00025FE4"/>
    <w:rsid w:val="000301F2"/>
    <w:rsid w:val="0003136C"/>
    <w:rsid w:val="00042542"/>
    <w:rsid w:val="00051F24"/>
    <w:rsid w:val="00055746"/>
    <w:rsid w:val="0005616B"/>
    <w:rsid w:val="000575D0"/>
    <w:rsid w:val="00063612"/>
    <w:rsid w:val="000655E2"/>
    <w:rsid w:val="00066E1D"/>
    <w:rsid w:val="00067879"/>
    <w:rsid w:val="00077F5C"/>
    <w:rsid w:val="00082384"/>
    <w:rsid w:val="00083822"/>
    <w:rsid w:val="00092588"/>
    <w:rsid w:val="000A376A"/>
    <w:rsid w:val="000A74A6"/>
    <w:rsid w:val="000A7771"/>
    <w:rsid w:val="000B1BF1"/>
    <w:rsid w:val="000B5475"/>
    <w:rsid w:val="000B5D6F"/>
    <w:rsid w:val="000B73F5"/>
    <w:rsid w:val="000C4040"/>
    <w:rsid w:val="000C70D6"/>
    <w:rsid w:val="000D06EF"/>
    <w:rsid w:val="000D078D"/>
    <w:rsid w:val="000D630D"/>
    <w:rsid w:val="000E1286"/>
    <w:rsid w:val="000F1136"/>
    <w:rsid w:val="000F7086"/>
    <w:rsid w:val="001029C0"/>
    <w:rsid w:val="0010400A"/>
    <w:rsid w:val="00104A30"/>
    <w:rsid w:val="00112188"/>
    <w:rsid w:val="00121AE4"/>
    <w:rsid w:val="00123E6C"/>
    <w:rsid w:val="00142500"/>
    <w:rsid w:val="00143D89"/>
    <w:rsid w:val="00143EBF"/>
    <w:rsid w:val="00145A25"/>
    <w:rsid w:val="00151E7B"/>
    <w:rsid w:val="00165B7C"/>
    <w:rsid w:val="00187A15"/>
    <w:rsid w:val="001960BB"/>
    <w:rsid w:val="001B0DD3"/>
    <w:rsid w:val="001B3A50"/>
    <w:rsid w:val="001B6233"/>
    <w:rsid w:val="001C2A0E"/>
    <w:rsid w:val="001C69C5"/>
    <w:rsid w:val="001D5FEE"/>
    <w:rsid w:val="001D6816"/>
    <w:rsid w:val="001E56D0"/>
    <w:rsid w:val="001E75E3"/>
    <w:rsid w:val="001F2853"/>
    <w:rsid w:val="002012E5"/>
    <w:rsid w:val="00201B7D"/>
    <w:rsid w:val="00215A6E"/>
    <w:rsid w:val="002170C6"/>
    <w:rsid w:val="0023041B"/>
    <w:rsid w:val="00234805"/>
    <w:rsid w:val="00244DFC"/>
    <w:rsid w:val="0024792F"/>
    <w:rsid w:val="00250392"/>
    <w:rsid w:val="00250913"/>
    <w:rsid w:val="002543EA"/>
    <w:rsid w:val="002613EC"/>
    <w:rsid w:val="00264C8A"/>
    <w:rsid w:val="00265FDF"/>
    <w:rsid w:val="00271CF8"/>
    <w:rsid w:val="00275C28"/>
    <w:rsid w:val="00284614"/>
    <w:rsid w:val="002853E6"/>
    <w:rsid w:val="0028708E"/>
    <w:rsid w:val="00295567"/>
    <w:rsid w:val="002A0D70"/>
    <w:rsid w:val="002B3FDF"/>
    <w:rsid w:val="002C18BE"/>
    <w:rsid w:val="002D17DB"/>
    <w:rsid w:val="002D2CC4"/>
    <w:rsid w:val="002D3860"/>
    <w:rsid w:val="002E162C"/>
    <w:rsid w:val="002F4264"/>
    <w:rsid w:val="002F5914"/>
    <w:rsid w:val="00301CD7"/>
    <w:rsid w:val="00306FE3"/>
    <w:rsid w:val="0030763D"/>
    <w:rsid w:val="00320000"/>
    <w:rsid w:val="0032040D"/>
    <w:rsid w:val="00322C9C"/>
    <w:rsid w:val="003240A7"/>
    <w:rsid w:val="00330D0A"/>
    <w:rsid w:val="00334810"/>
    <w:rsid w:val="00343D74"/>
    <w:rsid w:val="00347204"/>
    <w:rsid w:val="00350FD0"/>
    <w:rsid w:val="0036447B"/>
    <w:rsid w:val="0037178A"/>
    <w:rsid w:val="00376CD1"/>
    <w:rsid w:val="00384A84"/>
    <w:rsid w:val="00391D8B"/>
    <w:rsid w:val="003A089B"/>
    <w:rsid w:val="003A2C96"/>
    <w:rsid w:val="003A37A3"/>
    <w:rsid w:val="003B104D"/>
    <w:rsid w:val="003B7B7D"/>
    <w:rsid w:val="003C38FD"/>
    <w:rsid w:val="003D178D"/>
    <w:rsid w:val="003D6C84"/>
    <w:rsid w:val="003E5898"/>
    <w:rsid w:val="003F1512"/>
    <w:rsid w:val="004056B0"/>
    <w:rsid w:val="00425841"/>
    <w:rsid w:val="004349DD"/>
    <w:rsid w:val="00447FC1"/>
    <w:rsid w:val="00461A91"/>
    <w:rsid w:val="00463751"/>
    <w:rsid w:val="00472169"/>
    <w:rsid w:val="00482E4E"/>
    <w:rsid w:val="00484CD7"/>
    <w:rsid w:val="0048510B"/>
    <w:rsid w:val="0049245C"/>
    <w:rsid w:val="004B26BF"/>
    <w:rsid w:val="004B7AB3"/>
    <w:rsid w:val="004D3FE5"/>
    <w:rsid w:val="004E00C9"/>
    <w:rsid w:val="004E1EEC"/>
    <w:rsid w:val="004E6CD9"/>
    <w:rsid w:val="004F27AE"/>
    <w:rsid w:val="004F449A"/>
    <w:rsid w:val="004F6752"/>
    <w:rsid w:val="004F69FB"/>
    <w:rsid w:val="00503AB3"/>
    <w:rsid w:val="005046C3"/>
    <w:rsid w:val="00505C77"/>
    <w:rsid w:val="005122BB"/>
    <w:rsid w:val="005238EE"/>
    <w:rsid w:val="00524CE3"/>
    <w:rsid w:val="00527DC3"/>
    <w:rsid w:val="00534005"/>
    <w:rsid w:val="005432A8"/>
    <w:rsid w:val="00546994"/>
    <w:rsid w:val="005535B4"/>
    <w:rsid w:val="00583479"/>
    <w:rsid w:val="005854CA"/>
    <w:rsid w:val="00590CE2"/>
    <w:rsid w:val="005937FE"/>
    <w:rsid w:val="005951C1"/>
    <w:rsid w:val="00596640"/>
    <w:rsid w:val="005C1306"/>
    <w:rsid w:val="005C2C4E"/>
    <w:rsid w:val="005C6D59"/>
    <w:rsid w:val="005D093F"/>
    <w:rsid w:val="005D27B6"/>
    <w:rsid w:val="005D79D2"/>
    <w:rsid w:val="005E035F"/>
    <w:rsid w:val="005E404D"/>
    <w:rsid w:val="005F1E05"/>
    <w:rsid w:val="006009F1"/>
    <w:rsid w:val="00603A64"/>
    <w:rsid w:val="00604D7F"/>
    <w:rsid w:val="0061140A"/>
    <w:rsid w:val="006116ED"/>
    <w:rsid w:val="00622C38"/>
    <w:rsid w:val="0063483C"/>
    <w:rsid w:val="0064078B"/>
    <w:rsid w:val="00664EF9"/>
    <w:rsid w:val="0067606B"/>
    <w:rsid w:val="00682131"/>
    <w:rsid w:val="0068265D"/>
    <w:rsid w:val="00694C03"/>
    <w:rsid w:val="00694DFA"/>
    <w:rsid w:val="006A0C95"/>
    <w:rsid w:val="006A6BAA"/>
    <w:rsid w:val="006B212A"/>
    <w:rsid w:val="006B6663"/>
    <w:rsid w:val="006C3154"/>
    <w:rsid w:val="006C4C44"/>
    <w:rsid w:val="006D029D"/>
    <w:rsid w:val="006D0C28"/>
    <w:rsid w:val="006E1C13"/>
    <w:rsid w:val="006E2157"/>
    <w:rsid w:val="006E302B"/>
    <w:rsid w:val="006E38CE"/>
    <w:rsid w:val="006F2A72"/>
    <w:rsid w:val="006F3F1B"/>
    <w:rsid w:val="006F65EA"/>
    <w:rsid w:val="00715664"/>
    <w:rsid w:val="00715CCB"/>
    <w:rsid w:val="00720C4D"/>
    <w:rsid w:val="0072683E"/>
    <w:rsid w:val="007273C4"/>
    <w:rsid w:val="007273EB"/>
    <w:rsid w:val="007358DF"/>
    <w:rsid w:val="00743351"/>
    <w:rsid w:val="00752996"/>
    <w:rsid w:val="00752AA0"/>
    <w:rsid w:val="00752EFC"/>
    <w:rsid w:val="00762956"/>
    <w:rsid w:val="00765205"/>
    <w:rsid w:val="007743B7"/>
    <w:rsid w:val="0077539D"/>
    <w:rsid w:val="007811EF"/>
    <w:rsid w:val="007859EA"/>
    <w:rsid w:val="00793353"/>
    <w:rsid w:val="00796F8C"/>
    <w:rsid w:val="007A7AAE"/>
    <w:rsid w:val="007B7209"/>
    <w:rsid w:val="007B7670"/>
    <w:rsid w:val="007C0AD8"/>
    <w:rsid w:val="007C1E92"/>
    <w:rsid w:val="007C47D8"/>
    <w:rsid w:val="007C5921"/>
    <w:rsid w:val="007D47B2"/>
    <w:rsid w:val="007E272A"/>
    <w:rsid w:val="007E298E"/>
    <w:rsid w:val="007F29BF"/>
    <w:rsid w:val="008024E8"/>
    <w:rsid w:val="00804B3D"/>
    <w:rsid w:val="00804BDD"/>
    <w:rsid w:val="00812805"/>
    <w:rsid w:val="00817C50"/>
    <w:rsid w:val="00821822"/>
    <w:rsid w:val="00851071"/>
    <w:rsid w:val="00855C81"/>
    <w:rsid w:val="00861A6C"/>
    <w:rsid w:val="00863028"/>
    <w:rsid w:val="008632D9"/>
    <w:rsid w:val="008766E1"/>
    <w:rsid w:val="00877A49"/>
    <w:rsid w:val="008841FA"/>
    <w:rsid w:val="008A602C"/>
    <w:rsid w:val="008B137F"/>
    <w:rsid w:val="008B393D"/>
    <w:rsid w:val="008B7BE1"/>
    <w:rsid w:val="008C3B61"/>
    <w:rsid w:val="008C50DC"/>
    <w:rsid w:val="008D161B"/>
    <w:rsid w:val="008D1932"/>
    <w:rsid w:val="008D55AC"/>
    <w:rsid w:val="008E3427"/>
    <w:rsid w:val="008E71FF"/>
    <w:rsid w:val="008E7821"/>
    <w:rsid w:val="008F56AD"/>
    <w:rsid w:val="009018D3"/>
    <w:rsid w:val="009069D8"/>
    <w:rsid w:val="009078E2"/>
    <w:rsid w:val="00913CFF"/>
    <w:rsid w:val="009161AF"/>
    <w:rsid w:val="009161BF"/>
    <w:rsid w:val="009162A4"/>
    <w:rsid w:val="00924BD1"/>
    <w:rsid w:val="00930215"/>
    <w:rsid w:val="009417A2"/>
    <w:rsid w:val="00943AD7"/>
    <w:rsid w:val="00964C49"/>
    <w:rsid w:val="00981633"/>
    <w:rsid w:val="00983B51"/>
    <w:rsid w:val="009904D4"/>
    <w:rsid w:val="009A2FAD"/>
    <w:rsid w:val="009A5D75"/>
    <w:rsid w:val="009A7184"/>
    <w:rsid w:val="009B3ADA"/>
    <w:rsid w:val="009B6F02"/>
    <w:rsid w:val="009C1682"/>
    <w:rsid w:val="009C3233"/>
    <w:rsid w:val="009C6453"/>
    <w:rsid w:val="009D1E4A"/>
    <w:rsid w:val="009D2610"/>
    <w:rsid w:val="009D5D7E"/>
    <w:rsid w:val="009E391B"/>
    <w:rsid w:val="009E5BA4"/>
    <w:rsid w:val="009F2E15"/>
    <w:rsid w:val="009F6A53"/>
    <w:rsid w:val="00A02DBB"/>
    <w:rsid w:val="00A038DB"/>
    <w:rsid w:val="00A04D31"/>
    <w:rsid w:val="00A06747"/>
    <w:rsid w:val="00A12D89"/>
    <w:rsid w:val="00A17F9A"/>
    <w:rsid w:val="00A20401"/>
    <w:rsid w:val="00A259E8"/>
    <w:rsid w:val="00A304F0"/>
    <w:rsid w:val="00A33666"/>
    <w:rsid w:val="00A375D7"/>
    <w:rsid w:val="00A41408"/>
    <w:rsid w:val="00A51A68"/>
    <w:rsid w:val="00A51BAA"/>
    <w:rsid w:val="00A53832"/>
    <w:rsid w:val="00A6272D"/>
    <w:rsid w:val="00A7435C"/>
    <w:rsid w:val="00A775C6"/>
    <w:rsid w:val="00A77867"/>
    <w:rsid w:val="00A84923"/>
    <w:rsid w:val="00A85A3B"/>
    <w:rsid w:val="00A94603"/>
    <w:rsid w:val="00AA02F7"/>
    <w:rsid w:val="00AA4628"/>
    <w:rsid w:val="00AB32D1"/>
    <w:rsid w:val="00AB4C30"/>
    <w:rsid w:val="00AC02E2"/>
    <w:rsid w:val="00AC5D38"/>
    <w:rsid w:val="00AC7FD6"/>
    <w:rsid w:val="00AD29C8"/>
    <w:rsid w:val="00AD62EE"/>
    <w:rsid w:val="00AD7870"/>
    <w:rsid w:val="00AE05CD"/>
    <w:rsid w:val="00AE47E7"/>
    <w:rsid w:val="00AE53C5"/>
    <w:rsid w:val="00AE6A01"/>
    <w:rsid w:val="00AE71D5"/>
    <w:rsid w:val="00AF29F6"/>
    <w:rsid w:val="00AF6682"/>
    <w:rsid w:val="00B007EF"/>
    <w:rsid w:val="00B01AB0"/>
    <w:rsid w:val="00B032CC"/>
    <w:rsid w:val="00B10F36"/>
    <w:rsid w:val="00B134DE"/>
    <w:rsid w:val="00B169BC"/>
    <w:rsid w:val="00B16CC0"/>
    <w:rsid w:val="00B17461"/>
    <w:rsid w:val="00B216C7"/>
    <w:rsid w:val="00B2184D"/>
    <w:rsid w:val="00B21E06"/>
    <w:rsid w:val="00B24FC2"/>
    <w:rsid w:val="00B4013C"/>
    <w:rsid w:val="00B45179"/>
    <w:rsid w:val="00B47243"/>
    <w:rsid w:val="00B50565"/>
    <w:rsid w:val="00B5097C"/>
    <w:rsid w:val="00B57DB5"/>
    <w:rsid w:val="00B64CBF"/>
    <w:rsid w:val="00B65E98"/>
    <w:rsid w:val="00B813D6"/>
    <w:rsid w:val="00BA0CCD"/>
    <w:rsid w:val="00BA4AE6"/>
    <w:rsid w:val="00BB2878"/>
    <w:rsid w:val="00BB574D"/>
    <w:rsid w:val="00BC196A"/>
    <w:rsid w:val="00BC7988"/>
    <w:rsid w:val="00BE634D"/>
    <w:rsid w:val="00BF0259"/>
    <w:rsid w:val="00BF2800"/>
    <w:rsid w:val="00C00147"/>
    <w:rsid w:val="00C05F50"/>
    <w:rsid w:val="00C10B0E"/>
    <w:rsid w:val="00C10D6A"/>
    <w:rsid w:val="00C13D64"/>
    <w:rsid w:val="00C23332"/>
    <w:rsid w:val="00C23BE6"/>
    <w:rsid w:val="00C33A8B"/>
    <w:rsid w:val="00C60F3E"/>
    <w:rsid w:val="00C62CA1"/>
    <w:rsid w:val="00C76E30"/>
    <w:rsid w:val="00C836B4"/>
    <w:rsid w:val="00C85CF9"/>
    <w:rsid w:val="00C9432F"/>
    <w:rsid w:val="00C948A8"/>
    <w:rsid w:val="00CA5991"/>
    <w:rsid w:val="00CB366D"/>
    <w:rsid w:val="00CD413F"/>
    <w:rsid w:val="00CD6FBC"/>
    <w:rsid w:val="00CE657F"/>
    <w:rsid w:val="00CF0817"/>
    <w:rsid w:val="00D01CE7"/>
    <w:rsid w:val="00D03E32"/>
    <w:rsid w:val="00D06F9D"/>
    <w:rsid w:val="00D072F9"/>
    <w:rsid w:val="00D2087A"/>
    <w:rsid w:val="00D31F83"/>
    <w:rsid w:val="00D533FB"/>
    <w:rsid w:val="00D57724"/>
    <w:rsid w:val="00D6131B"/>
    <w:rsid w:val="00D6362D"/>
    <w:rsid w:val="00D642DD"/>
    <w:rsid w:val="00D651D8"/>
    <w:rsid w:val="00D66CA5"/>
    <w:rsid w:val="00D67B78"/>
    <w:rsid w:val="00D67D99"/>
    <w:rsid w:val="00D72AF1"/>
    <w:rsid w:val="00D80EA3"/>
    <w:rsid w:val="00D823E1"/>
    <w:rsid w:val="00D84331"/>
    <w:rsid w:val="00DB282B"/>
    <w:rsid w:val="00DC76A2"/>
    <w:rsid w:val="00DD4932"/>
    <w:rsid w:val="00DD5D4D"/>
    <w:rsid w:val="00DE20A6"/>
    <w:rsid w:val="00DF1ADC"/>
    <w:rsid w:val="00DF76AA"/>
    <w:rsid w:val="00E00D5E"/>
    <w:rsid w:val="00E03059"/>
    <w:rsid w:val="00E04507"/>
    <w:rsid w:val="00E16770"/>
    <w:rsid w:val="00E16FC6"/>
    <w:rsid w:val="00E212A9"/>
    <w:rsid w:val="00E31F30"/>
    <w:rsid w:val="00E35118"/>
    <w:rsid w:val="00E36CA2"/>
    <w:rsid w:val="00E37424"/>
    <w:rsid w:val="00E40BAC"/>
    <w:rsid w:val="00E53A5F"/>
    <w:rsid w:val="00E64324"/>
    <w:rsid w:val="00E651D7"/>
    <w:rsid w:val="00E67312"/>
    <w:rsid w:val="00E829C6"/>
    <w:rsid w:val="00E91DB8"/>
    <w:rsid w:val="00EA126E"/>
    <w:rsid w:val="00ED5F02"/>
    <w:rsid w:val="00EE5754"/>
    <w:rsid w:val="00EF3ADA"/>
    <w:rsid w:val="00F00EE1"/>
    <w:rsid w:val="00F03217"/>
    <w:rsid w:val="00F067BD"/>
    <w:rsid w:val="00F133F4"/>
    <w:rsid w:val="00F151E5"/>
    <w:rsid w:val="00F221EF"/>
    <w:rsid w:val="00F243C4"/>
    <w:rsid w:val="00F24E50"/>
    <w:rsid w:val="00F30185"/>
    <w:rsid w:val="00F4077C"/>
    <w:rsid w:val="00F40A89"/>
    <w:rsid w:val="00F45CFE"/>
    <w:rsid w:val="00F4769E"/>
    <w:rsid w:val="00F533C6"/>
    <w:rsid w:val="00F5743A"/>
    <w:rsid w:val="00F70FF2"/>
    <w:rsid w:val="00F771CF"/>
    <w:rsid w:val="00F812C6"/>
    <w:rsid w:val="00F919A5"/>
    <w:rsid w:val="00F936C0"/>
    <w:rsid w:val="00FA4080"/>
    <w:rsid w:val="00FB00FC"/>
    <w:rsid w:val="00FB1AAA"/>
    <w:rsid w:val="00FB1C61"/>
    <w:rsid w:val="00FB7ED5"/>
    <w:rsid w:val="00FD0DE9"/>
    <w:rsid w:val="00FD13C0"/>
    <w:rsid w:val="00FD195F"/>
    <w:rsid w:val="00FD3937"/>
    <w:rsid w:val="00FD625B"/>
    <w:rsid w:val="00FE0D74"/>
    <w:rsid w:val="00FE33AA"/>
    <w:rsid w:val="00FE3431"/>
    <w:rsid w:val="00FE5C4B"/>
    <w:rsid w:val="00FF3BA1"/>
    <w:rsid w:val="00FF4EA5"/>
    <w:rsid w:val="00FF54C4"/>
    <w:rsid w:val="00F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0533BA5"/>
  <w15:chartTrackingRefBased/>
  <w15:docId w15:val="{2A494682-675F-458C-956F-E3B998B5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F30"/>
  </w:style>
  <w:style w:type="paragraph" w:styleId="Footer">
    <w:name w:val="footer"/>
    <w:basedOn w:val="Normal"/>
    <w:link w:val="Foot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F30"/>
  </w:style>
  <w:style w:type="paragraph" w:styleId="ListParagraph">
    <w:name w:val="List Paragraph"/>
    <w:basedOn w:val="Normal"/>
    <w:uiPriority w:val="34"/>
    <w:qFormat/>
    <w:rsid w:val="00244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0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0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13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9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75D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51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protect.cudasvc.com/url?a=https%3a%2f%2fwww.moreincommon.com%2fmedia%2faysdn2pb%2fmore-in-common-the-new-normal-united-states-en.pdf&amp;c=E,1,26JnaVePTrdARS8jb7X4_Gjla7HJomBmb4RzLocPKjg44ZcnPBVsvi_ZqPeg8px4N_OAnuGRVAjnvMPLxHyUQ0I6RAx7EYXMO8igTWgsRXi8q7psT6EnEdXX&amp;typo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elongingbeginswithus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br.org/2019/12/the-value-of-belonging-at-wor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br.org/2019/12/the-value-of-belonging-at-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nkprotect.cudasvc.com/url?a=https%3a%2f%2fwww.prri.org%2fresearch%2famid-multiple-crises-trump-and-biden-supporters-see-different-realities-and-futures-for-the-nation%2f&amp;c=E,1,UL5GMJx25OxJlZIDkzGJSZojdgFXgTaMDVbWnZT6PQ_gAdPnSbTM-1-eX7g83RfHrCauukhb53FsxZrLQc0qsfkbfW0YAdQ_Cr4AEqateyEQXXxRNnmnKaB2xA,,&amp;typo=1" TargetMode="Externa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48414-9834-4015-90AC-E335A8FB2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Dorf</dc:creator>
  <cp:keywords/>
  <dc:description/>
  <cp:lastModifiedBy>Margaret Files</cp:lastModifiedBy>
  <cp:revision>12</cp:revision>
  <dcterms:created xsi:type="dcterms:W3CDTF">2020-10-29T14:08:00Z</dcterms:created>
  <dcterms:modified xsi:type="dcterms:W3CDTF">2021-02-03T15:59:00Z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-2096346579</vt:i4>
  </property>
</Properties>
</file>