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8704" w14:textId="14F59766" w:rsidR="009D4DA0" w:rsidRDefault="009D4DA0" w:rsidP="009D4DA0">
      <w:pPr>
        <w:pStyle w:val="NoSpacing"/>
        <w:contextualSpacing/>
        <w:jc w:val="center"/>
        <w:rPr>
          <w:b/>
          <w:sz w:val="28"/>
        </w:rPr>
      </w:pPr>
      <w:r w:rsidRPr="00D47757">
        <w:rPr>
          <w:b/>
          <w:sz w:val="28"/>
        </w:rPr>
        <w:t>“</w:t>
      </w:r>
      <w:r>
        <w:rPr>
          <w:b/>
          <w:sz w:val="28"/>
        </w:rPr>
        <w:t xml:space="preserve">Belonging Begins </w:t>
      </w:r>
      <w:proofErr w:type="gramStart"/>
      <w:r>
        <w:rPr>
          <w:b/>
          <w:sz w:val="28"/>
        </w:rPr>
        <w:t>With</w:t>
      </w:r>
      <w:proofErr w:type="gramEnd"/>
      <w:r>
        <w:rPr>
          <w:b/>
          <w:sz w:val="28"/>
        </w:rPr>
        <w:t xml:space="preserve"> Us</w:t>
      </w:r>
      <w:r w:rsidRPr="00D47757">
        <w:rPr>
          <w:b/>
          <w:sz w:val="28"/>
        </w:rPr>
        <w:t>”</w:t>
      </w:r>
      <w:r>
        <w:rPr>
          <w:b/>
          <w:sz w:val="28"/>
        </w:rPr>
        <w:t xml:space="preserve"> </w:t>
      </w:r>
      <w:r>
        <w:rPr>
          <w:b/>
          <w:sz w:val="28"/>
        </w:rPr>
        <w:t>– Influencer/Content Creator Brief</w:t>
      </w:r>
    </w:p>
    <w:p w14:paraId="56F85A47" w14:textId="6BB9B57A" w:rsidR="009D4DA0" w:rsidRDefault="009D4DA0" w:rsidP="009D4DA0">
      <w:pPr>
        <w:rPr>
          <w:b/>
          <w:bCs/>
          <w:color w:val="0070C0"/>
          <w:sz w:val="28"/>
          <w:szCs w:val="28"/>
        </w:rPr>
      </w:pPr>
      <w:r>
        <w:rPr>
          <w:b/>
          <w:bCs/>
          <w:color w:val="0070C0"/>
          <w:sz w:val="28"/>
          <w:szCs w:val="28"/>
        </w:rPr>
        <w:br/>
      </w:r>
      <w:r>
        <w:rPr>
          <w:b/>
          <w:bCs/>
          <w:color w:val="0070C0"/>
          <w:sz w:val="28"/>
          <w:szCs w:val="28"/>
        </w:rPr>
        <w:t xml:space="preserve">CAMPAIGN </w:t>
      </w:r>
      <w:r>
        <w:rPr>
          <w:b/>
          <w:bCs/>
          <w:color w:val="0070C0"/>
          <w:sz w:val="28"/>
          <w:szCs w:val="28"/>
        </w:rPr>
        <w:t>OVERVIEW</w:t>
      </w:r>
    </w:p>
    <w:p w14:paraId="660E3946" w14:textId="10AC4105" w:rsidR="00BE3B80" w:rsidRDefault="00BE3B80" w:rsidP="00CD1E4E">
      <w:r>
        <w:t xml:space="preserve">We all know what it feels like to feel left out – to feel like we don’t belong. And for people who have moved to this country, that experience can last more than a moment. </w:t>
      </w:r>
      <w:r w:rsidRPr="00770B6B">
        <w:rPr>
          <w:b/>
          <w:bCs/>
        </w:rPr>
        <w:t>We can change that.</w:t>
      </w:r>
    </w:p>
    <w:p w14:paraId="7B078934" w14:textId="00570E9C" w:rsidR="00CD1E4E" w:rsidRDefault="00CD1E4E" w:rsidP="00CD1E4E">
      <w:r w:rsidRPr="00CD1E4E">
        <w:t xml:space="preserve">The Ad Council, in partnership with a </w:t>
      </w:r>
      <w:r w:rsidR="00C6503C">
        <w:t>coalition</w:t>
      </w:r>
      <w:r w:rsidR="00C6503C" w:rsidRPr="00CD1E4E">
        <w:t xml:space="preserve"> </w:t>
      </w:r>
      <w:r w:rsidRPr="00CD1E4E">
        <w:t>of public and private partners</w:t>
      </w:r>
      <w:r w:rsidR="00BE3B80">
        <w:t xml:space="preserve"> </w:t>
      </w:r>
      <w:r w:rsidRPr="00CD1E4E">
        <w:t xml:space="preserve">who work </w:t>
      </w:r>
      <w:r w:rsidR="00C6503C">
        <w:t>across</w:t>
      </w:r>
      <w:r w:rsidR="00C6503C" w:rsidRPr="00CD1E4E">
        <w:t xml:space="preserve"> </w:t>
      </w:r>
      <w:r w:rsidRPr="00CD1E4E">
        <w:t>American communities</w:t>
      </w:r>
      <w:r w:rsidR="00BE3B80">
        <w:t xml:space="preserve"> (including the </w:t>
      </w:r>
      <w:r w:rsidR="00BE3B80" w:rsidRPr="00BE3B80">
        <w:t xml:space="preserve">American Alliance of Museums, the Council for Christian Colleges &amp; Universities, </w:t>
      </w:r>
      <w:r w:rsidR="00BE3B80">
        <w:t>the</w:t>
      </w:r>
      <w:r w:rsidR="00BE3B80" w:rsidRPr="00BE3B80">
        <w:t xml:space="preserve"> YMCA of the USA</w:t>
      </w:r>
      <w:r w:rsidR="002D3A4A">
        <w:t>, Trust for Public Land, American Immigration Council, Welcoming America</w:t>
      </w:r>
      <w:r w:rsidR="00BE3B80" w:rsidRPr="00BE3B80">
        <w:t xml:space="preserve"> </w:t>
      </w:r>
      <w:r w:rsidR="00BE3B80">
        <w:t>and more),</w:t>
      </w:r>
      <w:r w:rsidRPr="00CD1E4E">
        <w:t xml:space="preserve"> </w:t>
      </w:r>
      <w:r w:rsidR="00BE3B80">
        <w:t>has recently announced a new national</w:t>
      </w:r>
      <w:r w:rsidRPr="00CD1E4E">
        <w:t xml:space="preserve"> campaign </w:t>
      </w:r>
      <w:r w:rsidR="00BE3B80">
        <w:t>to help create a</w:t>
      </w:r>
      <w:r w:rsidRPr="00CD1E4E">
        <w:t xml:space="preserve"> more welcoming nation where everyone</w:t>
      </w:r>
      <w:r w:rsidR="00BE3B80">
        <w:t xml:space="preserve"> can feel like they</w:t>
      </w:r>
      <w:r w:rsidRPr="00CD1E4E">
        <w:t xml:space="preserve"> belong.</w:t>
      </w:r>
      <w:r w:rsidR="00050AB0" w:rsidRPr="00050AB0">
        <w:rPr>
          <w:noProof/>
          <w:color w:val="0070C0"/>
        </w:rPr>
        <w:t xml:space="preserve"> </w:t>
      </w:r>
    </w:p>
    <w:p w14:paraId="2B641192" w14:textId="7F12A8E4" w:rsidR="00827A9F" w:rsidRDefault="00827A9F" w:rsidP="00CD1E4E">
      <w:r w:rsidRPr="00CD1E4E">
        <w:t>The campaign is designed to reach the 40% of Americans who are conflicted on a</w:t>
      </w:r>
      <w:r>
        <w:t xml:space="preserve"> </w:t>
      </w:r>
      <w:r w:rsidRPr="00CD1E4E">
        <w:t>number of social and political issues</w:t>
      </w:r>
      <w:r w:rsidR="00770B6B">
        <w:t>,</w:t>
      </w:r>
      <w:r w:rsidRPr="00CD1E4E">
        <w:t xml:space="preserve"> who often </w:t>
      </w:r>
      <w:r w:rsidR="00770B6B">
        <w:t xml:space="preserve">feel </w:t>
      </w:r>
      <w:r w:rsidRPr="00CD1E4E">
        <w:t>overlooked in a media</w:t>
      </w:r>
      <w:r>
        <w:t xml:space="preserve"> </w:t>
      </w:r>
      <w:r w:rsidRPr="00CD1E4E">
        <w:t>environment that plays to extreme</w:t>
      </w:r>
      <w:r>
        <w:t xml:space="preserve"> viewpoint</w:t>
      </w:r>
      <w:r w:rsidRPr="00CD1E4E">
        <w:t xml:space="preserve">s. </w:t>
      </w:r>
      <w:r>
        <w:t xml:space="preserve"> </w:t>
      </w:r>
    </w:p>
    <w:p w14:paraId="6B225376" w14:textId="55EC47F6" w:rsidR="00BE3B80" w:rsidRDefault="00CD1E4E" w:rsidP="00CD1E4E">
      <w:r w:rsidRPr="009D4DA0">
        <w:rPr>
          <w:b/>
          <w:bCs/>
        </w:rPr>
        <w:t xml:space="preserve">“Belonging Begins </w:t>
      </w:r>
      <w:proofErr w:type="gramStart"/>
      <w:r w:rsidRPr="009D4DA0">
        <w:rPr>
          <w:b/>
          <w:bCs/>
        </w:rPr>
        <w:t>With</w:t>
      </w:r>
      <w:proofErr w:type="gramEnd"/>
      <w:r w:rsidRPr="009D4DA0">
        <w:rPr>
          <w:b/>
          <w:bCs/>
        </w:rPr>
        <w:t xml:space="preserve"> Us”</w:t>
      </w:r>
      <w:r w:rsidRPr="00CD1E4E">
        <w:t xml:space="preserve"> is a movement </w:t>
      </w:r>
      <w:r w:rsidR="00C6503C">
        <w:t>dedicated</w:t>
      </w:r>
      <w:r w:rsidR="00C6503C" w:rsidRPr="00CD1E4E">
        <w:t xml:space="preserve"> </w:t>
      </w:r>
      <w:r w:rsidRPr="00CD1E4E">
        <w:t>to chang</w:t>
      </w:r>
      <w:r w:rsidR="00C6503C">
        <w:t>ing</w:t>
      </w:r>
      <w:r w:rsidRPr="00CD1E4E">
        <w:t xml:space="preserve"> the conversation about who gets to feel like they belong in the United States, with the end goal of making all communities more welcoming places. </w:t>
      </w:r>
      <w:r w:rsidR="00770B6B">
        <w:t>We hope you’ll join us in sharing this message that we all have the power to make others feel like they belong.</w:t>
      </w:r>
    </w:p>
    <w:p w14:paraId="0CF2D0C0" w14:textId="5115C307" w:rsidR="00827A9F" w:rsidRDefault="007F6693" w:rsidP="00CD1E4E">
      <w:pPr>
        <w:rPr>
          <w:b/>
          <w:bCs/>
          <w:color w:val="0070C0"/>
          <w:sz w:val="28"/>
          <w:szCs w:val="28"/>
        </w:rPr>
      </w:pPr>
      <w:r w:rsidRPr="00810EDF">
        <w:rPr>
          <w:noProof/>
          <w:color w:val="00AEEF"/>
        </w:rPr>
        <mc:AlternateContent>
          <mc:Choice Requires="wps">
            <w:drawing>
              <wp:anchor distT="0" distB="0" distL="114300" distR="114300" simplePos="0" relativeHeight="251659264" behindDoc="0" locked="0" layoutInCell="1" allowOverlap="1" wp14:anchorId="416F80BA" wp14:editId="034BC699">
                <wp:simplePos x="0" y="0"/>
                <wp:positionH relativeFrom="margin">
                  <wp:align>left</wp:align>
                </wp:positionH>
                <wp:positionV relativeFrom="paragraph">
                  <wp:posOffset>17145</wp:posOffset>
                </wp:positionV>
                <wp:extent cx="5905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7E370"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35pt" to="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" strokecolor="#00b0f0" strokeweight=".5pt">
                <v:stroke joinstyle="miter"/>
                <w10:wrap anchorx="margin"/>
              </v:line>
            </w:pict>
          </mc:Fallback>
        </mc:AlternateContent>
      </w:r>
      <w:r w:rsidR="005C2640">
        <w:br/>
      </w:r>
      <w:r w:rsidR="00827A9F">
        <w:rPr>
          <w:b/>
          <w:bCs/>
          <w:color w:val="0070C0"/>
          <w:sz w:val="28"/>
          <w:szCs w:val="28"/>
        </w:rPr>
        <w:t>CAMPAIGN GOALS</w:t>
      </w:r>
      <w:r w:rsidR="00827A9F" w:rsidRPr="00050AB0">
        <w:rPr>
          <w:b/>
          <w:bCs/>
          <w:color w:val="0070C0"/>
          <w:sz w:val="28"/>
          <w:szCs w:val="28"/>
        </w:rPr>
        <w:t xml:space="preserve"> </w:t>
      </w:r>
    </w:p>
    <w:p w14:paraId="08BA3247" w14:textId="64919443" w:rsidR="00827A9F" w:rsidRDefault="00827A9F" w:rsidP="00827A9F">
      <w:pPr>
        <w:pStyle w:val="ListParagraph"/>
        <w:numPr>
          <w:ilvl w:val="0"/>
          <w:numId w:val="8"/>
        </w:numPr>
        <w:rPr>
          <w:color w:val="000000" w:themeColor="text1"/>
        </w:rPr>
      </w:pPr>
      <w:r>
        <w:rPr>
          <w:color w:val="000000" w:themeColor="text1"/>
        </w:rPr>
        <w:t>Primary goal: Drive awareness of the #</w:t>
      </w:r>
      <w:proofErr w:type="spellStart"/>
      <w:r>
        <w:rPr>
          <w:color w:val="000000" w:themeColor="text1"/>
        </w:rPr>
        <w:t>BelongingBeginsWithUs</w:t>
      </w:r>
      <w:proofErr w:type="spellEnd"/>
      <w:r>
        <w:rPr>
          <w:color w:val="000000" w:themeColor="text1"/>
        </w:rPr>
        <w:t xml:space="preserve"> campaign and its message of creating more welcoming communities – for everyone</w:t>
      </w:r>
      <w:r w:rsidR="00770B6B">
        <w:rPr>
          <w:color w:val="000000" w:themeColor="text1"/>
        </w:rPr>
        <w:br/>
      </w:r>
    </w:p>
    <w:p w14:paraId="6E260F4F" w14:textId="45BB0AB9" w:rsidR="00827A9F" w:rsidRPr="005D1370" w:rsidRDefault="00827A9F" w:rsidP="00827A9F">
      <w:pPr>
        <w:pStyle w:val="ListParagraph"/>
        <w:numPr>
          <w:ilvl w:val="0"/>
          <w:numId w:val="8"/>
        </w:numPr>
        <w:rPr>
          <w:color w:val="000000" w:themeColor="text1"/>
        </w:rPr>
      </w:pPr>
      <w:r>
        <w:rPr>
          <w:color w:val="000000" w:themeColor="text1"/>
        </w:rPr>
        <w:t xml:space="preserve">Secondary goal: Drive to the website at </w:t>
      </w:r>
      <w:hyperlink r:id="rId8" w:history="1">
        <w:r w:rsidRPr="009D4DA0">
          <w:rPr>
            <w:rStyle w:val="Hyperlink"/>
          </w:rPr>
          <w:t>BelongingBeginsWithUs.org</w:t>
        </w:r>
      </w:hyperlink>
      <w:r w:rsidR="00770B6B">
        <w:rPr>
          <w:color w:val="000000" w:themeColor="text1"/>
        </w:rPr>
        <w:t>. Th</w:t>
      </w:r>
      <w:r>
        <w:rPr>
          <w:color w:val="000000" w:themeColor="text1"/>
        </w:rPr>
        <w:t>ere</w:t>
      </w:r>
      <w:r w:rsidR="00770B6B">
        <w:rPr>
          <w:color w:val="000000" w:themeColor="text1"/>
        </w:rPr>
        <w:t>,</w:t>
      </w:r>
      <w:r>
        <w:rPr>
          <w:color w:val="000000" w:themeColor="text1"/>
        </w:rPr>
        <w:t xml:space="preserve"> people can find stories of belonging from all across the country, and </w:t>
      </w:r>
      <w:r w:rsidRPr="00827A9F">
        <w:rPr>
          <w:color w:val="000000" w:themeColor="text1"/>
        </w:rPr>
        <w:t>actions</w:t>
      </w:r>
      <w:r>
        <w:rPr>
          <w:color w:val="000000" w:themeColor="text1"/>
        </w:rPr>
        <w:t xml:space="preserve"> to</w:t>
      </w:r>
      <w:r w:rsidRPr="00827A9F">
        <w:rPr>
          <w:color w:val="000000" w:themeColor="text1"/>
        </w:rPr>
        <w:t xml:space="preserve"> take to help others in their community feel that they belong.</w:t>
      </w:r>
    </w:p>
    <w:p w14:paraId="13FFDCBF" w14:textId="2A48EF6A" w:rsidR="00770B6B" w:rsidRDefault="00827A9F" w:rsidP="00770B6B">
      <w:pPr>
        <w:pStyle w:val="xmsolistparagraph"/>
        <w:shd w:val="clear" w:color="auto" w:fill="FFFFFF"/>
        <w:contextualSpacing/>
        <w:rPr>
          <w:color w:val="000000" w:themeColor="text1"/>
        </w:rPr>
      </w:pPr>
      <w:r w:rsidRPr="00050AB0">
        <w:rPr>
          <w:b/>
          <w:bCs/>
          <w:color w:val="0070C0"/>
          <w:sz w:val="28"/>
          <w:szCs w:val="28"/>
        </w:rPr>
        <w:t>CALL TO ACTION</w:t>
      </w:r>
      <w:r w:rsidR="007428EB">
        <w:rPr>
          <w:b/>
          <w:bCs/>
          <w:color w:val="0070C0"/>
          <w:sz w:val="28"/>
          <w:szCs w:val="28"/>
        </w:rPr>
        <w:br/>
      </w:r>
    </w:p>
    <w:p w14:paraId="42A4A176" w14:textId="4BEB1134" w:rsidR="00827A9F" w:rsidRPr="00770B6B" w:rsidRDefault="00827A9F" w:rsidP="00770B6B">
      <w:pPr>
        <w:pStyle w:val="ListParagraph"/>
        <w:numPr>
          <w:ilvl w:val="0"/>
          <w:numId w:val="17"/>
        </w:numPr>
        <w:rPr>
          <w:b/>
          <w:bCs/>
          <w:color w:val="0070C0"/>
          <w:sz w:val="28"/>
          <w:szCs w:val="28"/>
        </w:rPr>
      </w:pPr>
      <w:r w:rsidRPr="00770B6B">
        <w:rPr>
          <w:color w:val="000000" w:themeColor="text1"/>
        </w:rPr>
        <w:t>We’ve all had moments of feeling left out. And for people who move to this country, that feeling lasts more than</w:t>
      </w:r>
      <w:r w:rsidRPr="00770B6B">
        <w:rPr>
          <w:rFonts w:ascii="Calibri" w:eastAsia="Calibri" w:hAnsi="Calibri" w:cs="Calibri"/>
          <w:color w:val="000000"/>
          <w:kern w:val="24"/>
        </w:rPr>
        <w:t xml:space="preserve"> a moment. We can change that. Belonging Begins </w:t>
      </w:r>
      <w:proofErr w:type="gramStart"/>
      <w:r w:rsidRPr="00770B6B">
        <w:rPr>
          <w:rFonts w:ascii="Calibri" w:eastAsia="Calibri" w:hAnsi="Calibri" w:cs="Calibri"/>
          <w:color w:val="000000"/>
          <w:kern w:val="24"/>
        </w:rPr>
        <w:t>With</w:t>
      </w:r>
      <w:proofErr w:type="gramEnd"/>
      <w:r w:rsidRPr="00770B6B">
        <w:rPr>
          <w:rFonts w:ascii="Calibri" w:eastAsia="Calibri" w:hAnsi="Calibri" w:cs="Calibri"/>
          <w:color w:val="000000"/>
          <w:kern w:val="24"/>
        </w:rPr>
        <w:t xml:space="preserve"> Us.</w:t>
      </w:r>
    </w:p>
    <w:p w14:paraId="598F5452" w14:textId="4B157F03" w:rsidR="0051420C" w:rsidRPr="0051420C" w:rsidRDefault="00E75312" w:rsidP="0051420C">
      <w:pPr>
        <w:rPr>
          <w:u w:val="single"/>
        </w:rPr>
      </w:pPr>
      <w:r w:rsidRPr="00050AB0">
        <w:rPr>
          <w:b/>
          <w:bCs/>
          <w:color w:val="0070C0"/>
          <w:sz w:val="28"/>
          <w:szCs w:val="28"/>
        </w:rPr>
        <w:t>CREATIVE SUGGESTIONS</w:t>
      </w:r>
      <w:r w:rsidR="0051420C">
        <w:rPr>
          <w:b/>
          <w:bCs/>
          <w:color w:val="0070C0"/>
          <w:sz w:val="28"/>
          <w:szCs w:val="28"/>
        </w:rPr>
        <w:br/>
      </w:r>
      <w:r w:rsidR="0051420C" w:rsidRPr="0051420C">
        <w:rPr>
          <w:b/>
          <w:bCs/>
          <w:u w:val="single"/>
        </w:rPr>
        <w:t>Suggested Platforms:</w:t>
      </w:r>
      <w:r w:rsidR="0051420C" w:rsidRPr="0051420C">
        <w:rPr>
          <w:u w:val="single"/>
        </w:rPr>
        <w:t xml:space="preserve"> </w:t>
      </w:r>
      <w:r w:rsidR="00770B6B">
        <w:rPr>
          <w:u w:val="single"/>
        </w:rPr>
        <w:t xml:space="preserve">YouTube, </w:t>
      </w:r>
      <w:proofErr w:type="spellStart"/>
      <w:r w:rsidR="00770B6B">
        <w:rPr>
          <w:u w:val="single"/>
        </w:rPr>
        <w:t>TikTok</w:t>
      </w:r>
      <w:proofErr w:type="spellEnd"/>
      <w:r w:rsidR="00770B6B">
        <w:rPr>
          <w:u w:val="single"/>
        </w:rPr>
        <w:t>, Instagram</w:t>
      </w:r>
      <w:r w:rsidR="007428EB">
        <w:rPr>
          <w:u w:val="single"/>
        </w:rPr>
        <w:t xml:space="preserve"> videos</w:t>
      </w:r>
      <w:r w:rsidR="00770B6B">
        <w:rPr>
          <w:u w:val="single"/>
        </w:rPr>
        <w:t xml:space="preserve"> </w:t>
      </w:r>
      <w:r w:rsidR="0051420C">
        <w:rPr>
          <w:u w:val="single"/>
        </w:rPr>
        <w:t xml:space="preserve"> </w:t>
      </w:r>
    </w:p>
    <w:p w14:paraId="64D95301" w14:textId="0D0C7A0C" w:rsidR="005C2640" w:rsidRPr="00B738DE" w:rsidRDefault="0051420C" w:rsidP="00E64676">
      <w:pPr>
        <w:pStyle w:val="ListParagraph"/>
        <w:numPr>
          <w:ilvl w:val="0"/>
          <w:numId w:val="8"/>
        </w:numPr>
        <w:rPr>
          <w:i/>
          <w:iCs/>
          <w:color w:val="000000" w:themeColor="text1"/>
        </w:rPr>
      </w:pPr>
      <w:r>
        <w:rPr>
          <w:i/>
          <w:iCs/>
          <w:color w:val="000000" w:themeColor="text1"/>
        </w:rPr>
        <w:t xml:space="preserve">IDEA 1: </w:t>
      </w:r>
      <w:r w:rsidR="00CD1E4E">
        <w:rPr>
          <w:i/>
          <w:iCs/>
          <w:color w:val="000000" w:themeColor="text1"/>
        </w:rPr>
        <w:t>Belonging Begins with Me</w:t>
      </w:r>
    </w:p>
    <w:p w14:paraId="478BF45E" w14:textId="5128D342" w:rsidR="00E64676" w:rsidRPr="0051420C" w:rsidRDefault="00E64676" w:rsidP="0051420C">
      <w:pPr>
        <w:pStyle w:val="ListParagraph"/>
        <w:numPr>
          <w:ilvl w:val="1"/>
          <w:numId w:val="8"/>
        </w:numPr>
        <w:rPr>
          <w:color w:val="000000" w:themeColor="text1"/>
        </w:rPr>
      </w:pPr>
      <w:r w:rsidRPr="00B738DE">
        <w:rPr>
          <w:color w:val="000000" w:themeColor="text1"/>
        </w:rPr>
        <w:t>Create a vlog</w:t>
      </w:r>
      <w:r w:rsidR="00901A02">
        <w:rPr>
          <w:color w:val="000000" w:themeColor="text1"/>
        </w:rPr>
        <w:t xml:space="preserve"> showing</w:t>
      </w:r>
      <w:r w:rsidR="00050AB0">
        <w:rPr>
          <w:color w:val="000000" w:themeColor="text1"/>
        </w:rPr>
        <w:t xml:space="preserve"> your audience how</w:t>
      </w:r>
      <w:r w:rsidR="00CD1E4E">
        <w:rPr>
          <w:color w:val="000000" w:themeColor="text1"/>
        </w:rPr>
        <w:t xml:space="preserve"> you show up for your community. Have you ever interacted with a new neighbor? How do you help </w:t>
      </w:r>
      <w:r w:rsidR="00050AB0">
        <w:rPr>
          <w:color w:val="000000" w:themeColor="text1"/>
        </w:rPr>
        <w:t>new</w:t>
      </w:r>
      <w:r w:rsidR="002D75DA">
        <w:rPr>
          <w:color w:val="000000" w:themeColor="text1"/>
        </w:rPr>
        <w:t>comers</w:t>
      </w:r>
      <w:r w:rsidR="00050AB0">
        <w:rPr>
          <w:color w:val="000000" w:themeColor="text1"/>
        </w:rPr>
        <w:t xml:space="preserve"> in your community feel like they belong? </w:t>
      </w:r>
      <w:r w:rsidR="0051420C">
        <w:rPr>
          <w:color w:val="000000" w:themeColor="text1"/>
        </w:rPr>
        <w:br/>
      </w:r>
      <w:r w:rsidR="0051420C">
        <w:rPr>
          <w:color w:val="000000" w:themeColor="text1"/>
        </w:rPr>
        <w:br/>
      </w:r>
      <w:r w:rsidR="00050AB0">
        <w:rPr>
          <w:color w:val="000000" w:themeColor="text1"/>
        </w:rPr>
        <w:t>Examples can include</w:t>
      </w:r>
      <w:r w:rsidR="00050AB0" w:rsidRPr="00050AB0">
        <w:t xml:space="preserve"> </w:t>
      </w:r>
      <w:r w:rsidR="00050AB0">
        <w:rPr>
          <w:color w:val="000000" w:themeColor="text1"/>
        </w:rPr>
        <w:t>s</w:t>
      </w:r>
      <w:r w:rsidR="00050AB0" w:rsidRPr="00050AB0">
        <w:rPr>
          <w:color w:val="000000" w:themeColor="text1"/>
        </w:rPr>
        <w:t>et</w:t>
      </w:r>
      <w:r w:rsidR="00050AB0">
        <w:rPr>
          <w:color w:val="000000" w:themeColor="text1"/>
        </w:rPr>
        <w:t>ting</w:t>
      </w:r>
      <w:r w:rsidR="00050AB0" w:rsidRPr="00050AB0">
        <w:rPr>
          <w:color w:val="000000" w:themeColor="text1"/>
        </w:rPr>
        <w:t xml:space="preserve"> up a text thread with your neighbors to stay connected</w:t>
      </w:r>
      <w:r w:rsidR="00050AB0">
        <w:rPr>
          <w:color w:val="000000" w:themeColor="text1"/>
        </w:rPr>
        <w:t xml:space="preserve">, joining </w:t>
      </w:r>
      <w:r w:rsidR="00050AB0" w:rsidRPr="00050AB0">
        <w:rPr>
          <w:color w:val="000000" w:themeColor="text1"/>
        </w:rPr>
        <w:t>a dog walking group and get to know other dog owners in your community</w:t>
      </w:r>
      <w:r w:rsidR="007428EB">
        <w:rPr>
          <w:color w:val="000000" w:themeColor="text1"/>
        </w:rPr>
        <w:t>,</w:t>
      </w:r>
      <w:r w:rsidR="00050AB0">
        <w:rPr>
          <w:color w:val="000000" w:themeColor="text1"/>
        </w:rPr>
        <w:t xml:space="preserve"> </w:t>
      </w:r>
      <w:r w:rsidR="007428EB">
        <w:rPr>
          <w:color w:val="000000" w:themeColor="text1"/>
        </w:rPr>
        <w:t xml:space="preserve">or </w:t>
      </w:r>
      <w:r w:rsidR="00050AB0">
        <w:rPr>
          <w:color w:val="000000" w:themeColor="text1"/>
        </w:rPr>
        <w:t>se</w:t>
      </w:r>
      <w:r w:rsidR="00050AB0" w:rsidRPr="00050AB0">
        <w:rPr>
          <w:color w:val="000000" w:themeColor="text1"/>
        </w:rPr>
        <w:t>nd</w:t>
      </w:r>
      <w:r w:rsidR="00050AB0">
        <w:rPr>
          <w:color w:val="000000" w:themeColor="text1"/>
        </w:rPr>
        <w:t xml:space="preserve">ing </w:t>
      </w:r>
      <w:r w:rsidR="00050AB0" w:rsidRPr="00050AB0">
        <w:rPr>
          <w:color w:val="000000" w:themeColor="text1"/>
        </w:rPr>
        <w:t>a note to a new neighbor or colleague asking to connect remotely for coffee.</w:t>
      </w:r>
      <w:r w:rsidR="0051420C" w:rsidRPr="0051420C">
        <w:t xml:space="preserve"> </w:t>
      </w:r>
      <w:r w:rsidR="007428EB">
        <w:br/>
      </w:r>
      <w:r w:rsidR="007428EB">
        <w:lastRenderedPageBreak/>
        <w:br/>
      </w:r>
      <w:r w:rsidR="0051420C">
        <w:rPr>
          <w:color w:val="000000" w:themeColor="text1"/>
        </w:rPr>
        <w:t>Then, “pass</w:t>
      </w:r>
      <w:r w:rsidR="0051420C" w:rsidRPr="0051420C">
        <w:rPr>
          <w:color w:val="000000" w:themeColor="text1"/>
        </w:rPr>
        <w:t xml:space="preserve"> the baton</w:t>
      </w:r>
      <w:r w:rsidR="0051420C">
        <w:rPr>
          <w:color w:val="000000" w:themeColor="text1"/>
        </w:rPr>
        <w:t>”</w:t>
      </w:r>
      <w:r w:rsidR="0051420C" w:rsidRPr="0051420C">
        <w:rPr>
          <w:color w:val="000000" w:themeColor="text1"/>
        </w:rPr>
        <w:t xml:space="preserve"> and encourage your audience to think about ways they can help make their community more welcoming </w:t>
      </w:r>
      <w:r w:rsidR="0051420C">
        <w:rPr>
          <w:color w:val="000000" w:themeColor="text1"/>
        </w:rPr>
        <w:t xml:space="preserve">– </w:t>
      </w:r>
      <w:r w:rsidR="0051420C" w:rsidRPr="0051420C">
        <w:rPr>
          <w:color w:val="000000" w:themeColor="text1"/>
        </w:rPr>
        <w:t>for everyone.</w:t>
      </w:r>
    </w:p>
    <w:p w14:paraId="5994B62E" w14:textId="3FA20131" w:rsidR="007F423E" w:rsidRPr="0051420C" w:rsidRDefault="00CE6C84" w:rsidP="00050AB0">
      <w:pPr>
        <w:pStyle w:val="ListParagraph"/>
        <w:numPr>
          <w:ilvl w:val="2"/>
          <w:numId w:val="8"/>
        </w:numPr>
        <w:rPr>
          <w:rStyle w:val="Hyperlink"/>
          <w:color w:val="000000" w:themeColor="text1"/>
          <w:u w:val="none"/>
        </w:rPr>
      </w:pPr>
      <w:r>
        <w:rPr>
          <w:color w:val="000000" w:themeColor="text1"/>
        </w:rPr>
        <w:t>For inspiration,</w:t>
      </w:r>
      <w:r w:rsidR="0051420C">
        <w:rPr>
          <w:color w:val="000000" w:themeColor="text1"/>
        </w:rPr>
        <w:t xml:space="preserve"> </w:t>
      </w:r>
      <w:r>
        <w:rPr>
          <w:color w:val="000000" w:themeColor="text1"/>
        </w:rPr>
        <w:t>c</w:t>
      </w:r>
      <w:r w:rsidR="00050AB0">
        <w:rPr>
          <w:color w:val="000000" w:themeColor="text1"/>
        </w:rPr>
        <w:t xml:space="preserve">heck out </w:t>
      </w:r>
      <w:r w:rsidR="009177CC">
        <w:rPr>
          <w:color w:val="000000" w:themeColor="text1"/>
        </w:rPr>
        <w:t xml:space="preserve">stories of belonging </w:t>
      </w:r>
      <w:r w:rsidR="00050AB0">
        <w:rPr>
          <w:color w:val="000000" w:themeColor="text1"/>
        </w:rPr>
        <w:t xml:space="preserve">at </w:t>
      </w:r>
      <w:hyperlink r:id="rId9" w:history="1">
        <w:r w:rsidR="00050AB0" w:rsidRPr="0088659D">
          <w:rPr>
            <w:rStyle w:val="Hyperlink"/>
          </w:rPr>
          <w:t>https://belongingbeginswithus.org/</w:t>
        </w:r>
      </w:hyperlink>
      <w:r w:rsidR="0051420C">
        <w:rPr>
          <w:rStyle w:val="Hyperlink"/>
        </w:rPr>
        <w:br/>
      </w:r>
    </w:p>
    <w:p w14:paraId="7FDAFE50" w14:textId="2F0DF1F6" w:rsidR="00E64676" w:rsidRPr="00B738DE" w:rsidRDefault="0051420C" w:rsidP="00E64676">
      <w:pPr>
        <w:pStyle w:val="ListParagraph"/>
        <w:numPr>
          <w:ilvl w:val="0"/>
          <w:numId w:val="8"/>
        </w:numPr>
        <w:rPr>
          <w:i/>
          <w:iCs/>
          <w:color w:val="000000" w:themeColor="text1"/>
        </w:rPr>
      </w:pPr>
      <w:r>
        <w:rPr>
          <w:i/>
          <w:iCs/>
          <w:color w:val="000000" w:themeColor="text1"/>
        </w:rPr>
        <w:t xml:space="preserve">IDEA 2: </w:t>
      </w:r>
      <w:r w:rsidR="00CD1E4E">
        <w:rPr>
          <w:i/>
          <w:iCs/>
          <w:color w:val="000000" w:themeColor="text1"/>
        </w:rPr>
        <w:t>When I Feel Included</w:t>
      </w:r>
    </w:p>
    <w:p w14:paraId="54D7180B" w14:textId="4E73F272" w:rsidR="00CE6C84" w:rsidRDefault="00CD1E4E" w:rsidP="0051420C">
      <w:pPr>
        <w:pStyle w:val="ListParagraph"/>
        <w:numPr>
          <w:ilvl w:val="1"/>
          <w:numId w:val="8"/>
        </w:numPr>
        <w:rPr>
          <w:color w:val="000000" w:themeColor="text1"/>
        </w:rPr>
      </w:pPr>
      <w:r>
        <w:rPr>
          <w:color w:val="000000" w:themeColor="text1"/>
        </w:rPr>
        <w:t xml:space="preserve">Create a video talking about a time you felt included or a time you felt excluded and how that </w:t>
      </w:r>
      <w:r w:rsidR="00E75B75">
        <w:rPr>
          <w:color w:val="000000" w:themeColor="text1"/>
        </w:rPr>
        <w:t>experience impacted you</w:t>
      </w:r>
      <w:r>
        <w:rPr>
          <w:color w:val="000000" w:themeColor="text1"/>
        </w:rPr>
        <w:t xml:space="preserve">. </w:t>
      </w:r>
      <w:r w:rsidR="0051420C">
        <w:rPr>
          <w:color w:val="000000" w:themeColor="text1"/>
        </w:rPr>
        <w:t>Maybe you</w:t>
      </w:r>
      <w:r>
        <w:rPr>
          <w:color w:val="000000" w:themeColor="text1"/>
        </w:rPr>
        <w:t xml:space="preserve"> moved to a new town and started school as the new kid</w:t>
      </w:r>
      <w:r w:rsidR="0051420C">
        <w:rPr>
          <w:color w:val="000000" w:themeColor="text1"/>
        </w:rPr>
        <w:t>. Maybe as an adult you were the only person of your background to join a certain club, group or activity.</w:t>
      </w:r>
      <w:r>
        <w:rPr>
          <w:color w:val="000000" w:themeColor="text1"/>
        </w:rPr>
        <w:t xml:space="preserve"> </w:t>
      </w:r>
      <w:r w:rsidR="0051420C">
        <w:rPr>
          <w:color w:val="000000" w:themeColor="text1"/>
        </w:rPr>
        <w:br/>
      </w:r>
      <w:r w:rsidR="0051420C">
        <w:rPr>
          <w:color w:val="000000" w:themeColor="text1"/>
        </w:rPr>
        <w:br/>
      </w:r>
      <w:r>
        <w:rPr>
          <w:color w:val="000000" w:themeColor="text1"/>
        </w:rPr>
        <w:t xml:space="preserve">What did people in your community do to help you acclimate? </w:t>
      </w:r>
      <w:r w:rsidR="00F43359">
        <w:rPr>
          <w:color w:val="000000" w:themeColor="text1"/>
        </w:rPr>
        <w:t xml:space="preserve">What </w:t>
      </w:r>
      <w:r>
        <w:rPr>
          <w:color w:val="000000" w:themeColor="text1"/>
        </w:rPr>
        <w:t xml:space="preserve">were </w:t>
      </w:r>
      <w:r w:rsidR="00F43359">
        <w:rPr>
          <w:color w:val="000000" w:themeColor="text1"/>
        </w:rPr>
        <w:t xml:space="preserve">some </w:t>
      </w:r>
      <w:r>
        <w:rPr>
          <w:color w:val="000000" w:themeColor="text1"/>
        </w:rPr>
        <w:t>actions that you specifically remembered or admired?</w:t>
      </w:r>
      <w:r w:rsidR="0051420C">
        <w:rPr>
          <w:color w:val="000000" w:themeColor="text1"/>
        </w:rPr>
        <w:t xml:space="preserve"> </w:t>
      </w:r>
      <w:r w:rsidR="0051420C">
        <w:rPr>
          <w:color w:val="000000" w:themeColor="text1"/>
        </w:rPr>
        <w:br/>
      </w:r>
      <w:r w:rsidR="0051420C">
        <w:rPr>
          <w:color w:val="000000" w:themeColor="text1"/>
        </w:rPr>
        <w:br/>
        <w:t>If relevant, talk about specific local organizations that helped you feel like you belonged – like libraries, sports clubs, or non-profits. Then, “pass</w:t>
      </w:r>
      <w:r w:rsidR="0051420C" w:rsidRPr="0051420C">
        <w:rPr>
          <w:color w:val="000000" w:themeColor="text1"/>
        </w:rPr>
        <w:t xml:space="preserve"> the baton</w:t>
      </w:r>
      <w:r w:rsidR="0051420C">
        <w:rPr>
          <w:color w:val="000000" w:themeColor="text1"/>
        </w:rPr>
        <w:t>”</w:t>
      </w:r>
      <w:r w:rsidR="0051420C" w:rsidRPr="0051420C">
        <w:rPr>
          <w:color w:val="000000" w:themeColor="text1"/>
        </w:rPr>
        <w:t xml:space="preserve"> and encourage your audience to think about </w:t>
      </w:r>
      <w:r w:rsidR="0051420C">
        <w:rPr>
          <w:color w:val="000000" w:themeColor="text1"/>
        </w:rPr>
        <w:t>ways</w:t>
      </w:r>
      <w:r w:rsidR="0051420C" w:rsidRPr="0051420C">
        <w:rPr>
          <w:color w:val="000000" w:themeColor="text1"/>
        </w:rPr>
        <w:t xml:space="preserve"> they can help make their community more welcoming</w:t>
      </w:r>
      <w:r w:rsidR="0051420C">
        <w:rPr>
          <w:color w:val="000000" w:themeColor="text1"/>
        </w:rPr>
        <w:t>—</w:t>
      </w:r>
      <w:r w:rsidR="0051420C" w:rsidRPr="0051420C">
        <w:rPr>
          <w:color w:val="000000" w:themeColor="text1"/>
        </w:rPr>
        <w:t xml:space="preserve"> for everyone.</w:t>
      </w:r>
    </w:p>
    <w:p w14:paraId="3D419B6B" w14:textId="18F41AEF" w:rsidR="0051420C" w:rsidRPr="0051420C" w:rsidRDefault="0051420C" w:rsidP="0051420C">
      <w:pPr>
        <w:pStyle w:val="ListParagraph"/>
        <w:numPr>
          <w:ilvl w:val="2"/>
          <w:numId w:val="8"/>
        </w:numPr>
        <w:rPr>
          <w:color w:val="000000" w:themeColor="text1"/>
        </w:rPr>
      </w:pPr>
      <w:r>
        <w:rPr>
          <w:color w:val="000000" w:themeColor="text1"/>
        </w:rPr>
        <w:t xml:space="preserve">For inspiration, check out stories of belonging at </w:t>
      </w:r>
      <w:hyperlink r:id="rId10" w:history="1">
        <w:r w:rsidRPr="0088659D">
          <w:rPr>
            <w:rStyle w:val="Hyperlink"/>
          </w:rPr>
          <w:t>https://belongingbeginswithus.org/</w:t>
        </w:r>
      </w:hyperlink>
    </w:p>
    <w:p w14:paraId="77792764" w14:textId="5EBC3F85" w:rsidR="00E64676" w:rsidRPr="0051420C" w:rsidRDefault="00D00676" w:rsidP="00B738DE">
      <w:pPr>
        <w:rPr>
          <w:u w:val="single"/>
        </w:rPr>
      </w:pPr>
      <w:r w:rsidRPr="0051420C">
        <w:rPr>
          <w:b/>
          <w:bCs/>
          <w:u w:val="single"/>
        </w:rPr>
        <w:t>Suggested Platforms:</w:t>
      </w:r>
      <w:r w:rsidR="00E64676" w:rsidRPr="0051420C">
        <w:rPr>
          <w:u w:val="single"/>
        </w:rPr>
        <w:t xml:space="preserve"> </w:t>
      </w:r>
      <w:r w:rsidR="00770B6B" w:rsidRPr="00770B6B">
        <w:rPr>
          <w:u w:val="single"/>
        </w:rPr>
        <w:t xml:space="preserve">Instagram Feed + Stories, Facebook Feed + Stories, Twitter Feed + </w:t>
      </w:r>
      <w:r w:rsidR="00770B6B">
        <w:rPr>
          <w:u w:val="single"/>
        </w:rPr>
        <w:t>Fleets</w:t>
      </w:r>
    </w:p>
    <w:p w14:paraId="79A1D6BF" w14:textId="39B067B7" w:rsidR="00E64676" w:rsidRPr="0051420C" w:rsidRDefault="0051420C" w:rsidP="00E64676">
      <w:pPr>
        <w:pStyle w:val="ListParagraph"/>
        <w:numPr>
          <w:ilvl w:val="0"/>
          <w:numId w:val="7"/>
        </w:numPr>
        <w:rPr>
          <w:i/>
          <w:iCs/>
        </w:rPr>
      </w:pPr>
      <w:r w:rsidRPr="0051420C">
        <w:rPr>
          <w:i/>
          <w:iCs/>
        </w:rPr>
        <w:t xml:space="preserve">Idea 3: </w:t>
      </w:r>
      <w:r w:rsidR="00E64676" w:rsidRPr="0051420C">
        <w:rPr>
          <w:i/>
          <w:iCs/>
        </w:rPr>
        <w:t>Photo + Story Series:</w:t>
      </w:r>
    </w:p>
    <w:p w14:paraId="111E4E3B" w14:textId="764E05FF" w:rsidR="00770B6B" w:rsidRDefault="00050AB0" w:rsidP="00050AB0">
      <w:pPr>
        <w:pStyle w:val="ListParagraph"/>
        <w:numPr>
          <w:ilvl w:val="1"/>
          <w:numId w:val="7"/>
        </w:numPr>
      </w:pPr>
      <w:bookmarkStart w:id="0" w:name="_Hlk61003913"/>
      <w:r>
        <w:t xml:space="preserve">Share </w:t>
      </w:r>
      <w:r w:rsidR="00F43359">
        <w:t xml:space="preserve">a </w:t>
      </w:r>
      <w:r w:rsidR="00770B6B">
        <w:t xml:space="preserve">photo or carousel of </w:t>
      </w:r>
      <w:r w:rsidR="007428EB">
        <w:t xml:space="preserve">your own </w:t>
      </w:r>
      <w:r w:rsidR="00770B6B">
        <w:t>photos illustrating one of the prompts above, and tell the story in the caption (rather than a vlog.)</w:t>
      </w:r>
    </w:p>
    <w:bookmarkEnd w:id="0"/>
    <w:p w14:paraId="5F96FA3A" w14:textId="5BA9F7FF" w:rsidR="00050AB0" w:rsidRPr="00B738DE" w:rsidRDefault="00050AB0" w:rsidP="00050AB0">
      <w:pPr>
        <w:pStyle w:val="ListParagraph"/>
        <w:numPr>
          <w:ilvl w:val="1"/>
          <w:numId w:val="7"/>
        </w:numPr>
      </w:pPr>
      <w:r>
        <w:t xml:space="preserve">Share </w:t>
      </w:r>
      <w:r w:rsidR="00770B6B">
        <w:t>in a Facebook/Instagram</w:t>
      </w:r>
      <w:r>
        <w:t xml:space="preserve"> stories series </w:t>
      </w:r>
      <w:r w:rsidR="00770B6B">
        <w:t>as well, l</w:t>
      </w:r>
      <w:r w:rsidR="00F43359">
        <w:t>everag</w:t>
      </w:r>
      <w:r w:rsidR="00770B6B">
        <w:t>ing</w:t>
      </w:r>
      <w:r w:rsidR="00F43359">
        <w:t xml:space="preserve"> features like Polls, Questions, </w:t>
      </w:r>
      <w:r w:rsidR="00770B6B">
        <w:t>Stickers,</w:t>
      </w:r>
      <w:r w:rsidR="00F631C8">
        <w:t xml:space="preserve"> </w:t>
      </w:r>
      <w:r w:rsidR="00F43359">
        <w:t>Quizzes or other interactive elements to engage your followers.</w:t>
      </w:r>
    </w:p>
    <w:p w14:paraId="25C3B6F6" w14:textId="688E06FD" w:rsidR="002D0DDE" w:rsidRPr="00DD1722" w:rsidRDefault="00050AB0" w:rsidP="007F6693">
      <w:pPr>
        <w:pStyle w:val="ListParagraph"/>
        <w:numPr>
          <w:ilvl w:val="1"/>
          <w:numId w:val="7"/>
        </w:numPr>
      </w:pPr>
      <w:r>
        <w:t>If this is for stories, p</w:t>
      </w:r>
      <w:r w:rsidR="00E64676" w:rsidRPr="00B738DE">
        <w:t>lease add this to your highlights so it is o</w:t>
      </w:r>
      <w:r w:rsidR="00770B6B">
        <w:t>ngoing</w:t>
      </w:r>
      <w:r w:rsidR="00E64676" w:rsidRPr="00B738DE">
        <w:t xml:space="preserve"> promotion</w:t>
      </w:r>
      <w:r w:rsidR="00F43359">
        <w:t>.</w:t>
      </w:r>
    </w:p>
    <w:p w14:paraId="6D098F1B" w14:textId="2476002C" w:rsidR="007F6693" w:rsidRDefault="0000020C" w:rsidP="007F6693">
      <w:pPr>
        <w:rPr>
          <w:b/>
          <w:bCs/>
          <w:color w:val="0070C0"/>
          <w:sz w:val="28"/>
          <w:szCs w:val="28"/>
        </w:rPr>
      </w:pPr>
      <w:r w:rsidRPr="00050AB0">
        <w:rPr>
          <w:b/>
          <w:bCs/>
          <w:color w:val="0070C0"/>
          <w:sz w:val="28"/>
          <w:szCs w:val="28"/>
        </w:rPr>
        <w:t>TALKING POINTS</w:t>
      </w:r>
    </w:p>
    <w:p w14:paraId="27CD3EB2" w14:textId="00DC3542" w:rsidR="00444A7A" w:rsidRDefault="00A11B9D" w:rsidP="00050AB0">
      <w:pPr>
        <w:pStyle w:val="ListParagraph"/>
        <w:numPr>
          <w:ilvl w:val="0"/>
          <w:numId w:val="7"/>
        </w:numPr>
        <w:spacing w:after="0" w:line="240" w:lineRule="auto"/>
        <w:rPr>
          <w:rFonts w:eastAsia="Times New Roman" w:cstheme="minorHAnsi"/>
          <w:color w:val="000000"/>
        </w:rPr>
      </w:pPr>
      <w:r>
        <w:t xml:space="preserve">We’ve all had moments where we felt like we didn’t belong. But for people who moved to this country, this experience can last more than a moment. </w:t>
      </w:r>
      <w:r w:rsidR="00050AB0" w:rsidRPr="00050AB0">
        <w:rPr>
          <w:rFonts w:eastAsia="Times New Roman" w:cstheme="minorHAnsi"/>
          <w:i/>
          <w:iCs/>
          <w:color w:val="000000"/>
        </w:rPr>
        <w:t xml:space="preserve">Belonging Begins </w:t>
      </w:r>
      <w:proofErr w:type="gramStart"/>
      <w:r w:rsidR="00050AB0" w:rsidRPr="00050AB0">
        <w:rPr>
          <w:rFonts w:eastAsia="Times New Roman" w:cstheme="minorHAnsi"/>
          <w:i/>
          <w:iCs/>
          <w:color w:val="000000"/>
        </w:rPr>
        <w:t>With</w:t>
      </w:r>
      <w:proofErr w:type="gramEnd"/>
      <w:r w:rsidR="00050AB0" w:rsidRPr="00050AB0">
        <w:rPr>
          <w:rFonts w:eastAsia="Times New Roman" w:cstheme="minorHAnsi"/>
          <w:i/>
          <w:iCs/>
          <w:color w:val="000000"/>
        </w:rPr>
        <w:t xml:space="preserve"> Us</w:t>
      </w:r>
      <w:r w:rsidR="00050AB0" w:rsidRPr="00050AB0">
        <w:rPr>
          <w:rFonts w:eastAsia="Times New Roman" w:cstheme="minorHAnsi"/>
          <w:color w:val="000000"/>
        </w:rPr>
        <w:t xml:space="preserve"> is a new, fully integrated campaign dedicated to fostering a more welcoming nation where everyone – regardless of their background </w:t>
      </w:r>
      <w:r w:rsidR="00BE3B80">
        <w:rPr>
          <w:rFonts w:eastAsia="Times New Roman" w:cstheme="minorHAnsi"/>
          <w:color w:val="000000"/>
        </w:rPr>
        <w:t xml:space="preserve">or where they were born </w:t>
      </w:r>
      <w:r w:rsidR="00050AB0" w:rsidRPr="00050AB0">
        <w:rPr>
          <w:rFonts w:eastAsia="Times New Roman" w:cstheme="minorHAnsi"/>
          <w:color w:val="000000"/>
        </w:rPr>
        <w:t>– can feel they belong.</w:t>
      </w:r>
    </w:p>
    <w:p w14:paraId="4E388BF6" w14:textId="5844441F" w:rsidR="003A0897" w:rsidRDefault="003A0897" w:rsidP="005D1370">
      <w:pPr>
        <w:pStyle w:val="ListParagraph"/>
        <w:numPr>
          <w:ilvl w:val="0"/>
          <w:numId w:val="7"/>
        </w:numPr>
        <w:shd w:val="clear" w:color="auto" w:fill="FFFFFF"/>
      </w:pPr>
      <w:r w:rsidRPr="009D5D7E">
        <w:t>When we welcome and include everyone who calls America home, we bring out the best in our nation and in ourselves.</w:t>
      </w:r>
    </w:p>
    <w:p w14:paraId="2519882E" w14:textId="6A5E2CFD" w:rsidR="003A0897" w:rsidRDefault="003A0897" w:rsidP="003A0897">
      <w:pPr>
        <w:pStyle w:val="ListParagraph"/>
        <w:numPr>
          <w:ilvl w:val="0"/>
          <w:numId w:val="7"/>
        </w:numPr>
        <w:spacing w:after="0" w:line="240" w:lineRule="auto"/>
        <w:rPr>
          <w:rFonts w:eastAsia="Times New Roman" w:cstheme="minorHAnsi"/>
          <w:color w:val="000000"/>
        </w:rPr>
      </w:pPr>
      <w:r>
        <w:t>Each of us has the power to make our neighborhoods, workplaces and schools more welcoming.</w:t>
      </w:r>
    </w:p>
    <w:p w14:paraId="5EDE5DA2" w14:textId="77777777" w:rsidR="003D0873" w:rsidRPr="003D0873" w:rsidRDefault="00444A7A" w:rsidP="00050AB0">
      <w:pPr>
        <w:pStyle w:val="ListParagraph"/>
        <w:numPr>
          <w:ilvl w:val="0"/>
          <w:numId w:val="7"/>
        </w:numPr>
        <w:spacing w:after="0" w:line="240" w:lineRule="auto"/>
        <w:rPr>
          <w:rFonts w:eastAsia="Times New Roman" w:cstheme="minorHAnsi"/>
          <w:color w:val="000000"/>
        </w:rPr>
      </w:pPr>
      <w:r>
        <w:t xml:space="preserve">Visit </w:t>
      </w:r>
      <w:hyperlink r:id="rId11" w:history="1">
        <w:r w:rsidRPr="00334810">
          <w:rPr>
            <w:rStyle w:val="Hyperlink"/>
          </w:rPr>
          <w:t>BelongingBeginsWithUs.org</w:t>
        </w:r>
      </w:hyperlink>
      <w:r>
        <w:t xml:space="preserve"> to read real stories of welcoming and belonging from across the country, and find ways to get involved in your own community.</w:t>
      </w:r>
    </w:p>
    <w:p w14:paraId="5DF16A54" w14:textId="51581579" w:rsidR="00050AB0" w:rsidRPr="00050AB0" w:rsidRDefault="003D0873" w:rsidP="00050AB0">
      <w:pPr>
        <w:pStyle w:val="ListParagraph"/>
        <w:numPr>
          <w:ilvl w:val="0"/>
          <w:numId w:val="7"/>
        </w:numPr>
        <w:spacing w:after="0" w:line="240" w:lineRule="auto"/>
        <w:rPr>
          <w:rFonts w:eastAsia="Times New Roman" w:cstheme="minorHAnsi"/>
          <w:color w:val="000000"/>
        </w:rPr>
      </w:pPr>
      <w:bookmarkStart w:id="1" w:name="_Hlk62543811"/>
      <w:r>
        <w:rPr>
          <w:i/>
          <w:iCs/>
        </w:rPr>
        <w:t>(Note: instead of using the term “immigrant” please use the term “people who moved to this country”)</w:t>
      </w:r>
      <w:bookmarkEnd w:id="1"/>
      <w:r w:rsidR="00050AB0" w:rsidRPr="00050AB0">
        <w:rPr>
          <w:rFonts w:eastAsia="Times New Roman" w:cstheme="minorHAnsi"/>
          <w:color w:val="000000"/>
        </w:rPr>
        <w:br/>
      </w:r>
    </w:p>
    <w:p w14:paraId="53053A72" w14:textId="77777777" w:rsidR="009D4DA0" w:rsidRDefault="009D4DA0">
      <w:pPr>
        <w:rPr>
          <w:b/>
          <w:bCs/>
          <w:color w:val="0070C0"/>
          <w:sz w:val="28"/>
          <w:szCs w:val="28"/>
        </w:rPr>
      </w:pPr>
      <w:r>
        <w:rPr>
          <w:b/>
          <w:bCs/>
          <w:color w:val="0070C0"/>
          <w:sz w:val="28"/>
          <w:szCs w:val="28"/>
        </w:rPr>
        <w:br w:type="page"/>
      </w:r>
    </w:p>
    <w:p w14:paraId="10D85D20" w14:textId="0AA014AA" w:rsidR="005D1370" w:rsidRDefault="001F0A0A" w:rsidP="005D1370">
      <w:pPr>
        <w:rPr>
          <w:b/>
          <w:bCs/>
          <w:color w:val="0070C0"/>
          <w:sz w:val="28"/>
          <w:szCs w:val="28"/>
        </w:rPr>
      </w:pPr>
      <w:r w:rsidRPr="00050AB0">
        <w:rPr>
          <w:b/>
          <w:bCs/>
          <w:color w:val="0070C0"/>
          <w:sz w:val="28"/>
          <w:szCs w:val="28"/>
        </w:rPr>
        <w:lastRenderedPageBreak/>
        <w:t>SHAR</w:t>
      </w:r>
      <w:r w:rsidR="009D4DA0">
        <w:rPr>
          <w:b/>
          <w:bCs/>
          <w:color w:val="0070C0"/>
          <w:sz w:val="28"/>
          <w:szCs w:val="28"/>
        </w:rPr>
        <w:t>E</w:t>
      </w:r>
      <w:r w:rsidRPr="00050AB0">
        <w:rPr>
          <w:b/>
          <w:bCs/>
          <w:color w:val="0070C0"/>
          <w:sz w:val="28"/>
          <w:szCs w:val="28"/>
        </w:rPr>
        <w:t>ABLE CONTENT</w:t>
      </w:r>
    </w:p>
    <w:p w14:paraId="3617DEAF" w14:textId="77777777" w:rsidR="005D1370" w:rsidRPr="005D1370" w:rsidRDefault="005D1370" w:rsidP="005D1370">
      <w:pPr>
        <w:pStyle w:val="ListParagraph"/>
        <w:numPr>
          <w:ilvl w:val="0"/>
          <w:numId w:val="16"/>
        </w:numPr>
        <w:rPr>
          <w:b/>
          <w:bCs/>
          <w:color w:val="0070C0"/>
          <w:sz w:val="28"/>
          <w:szCs w:val="28"/>
        </w:rPr>
      </w:pPr>
      <w:r w:rsidRPr="005D1370">
        <w:rPr>
          <w:rFonts w:ascii="Calibri" w:eastAsia="Times New Roman" w:hAnsi="Calibri" w:cs="Calibri"/>
          <w:color w:val="201F1E"/>
        </w:rPr>
        <w:t>T</w:t>
      </w:r>
      <w:r>
        <w:rPr>
          <w:rFonts w:ascii="Calibri" w:eastAsia="Times New Roman" w:hAnsi="Calibri" w:cs="Calibri"/>
          <w:color w:val="201F1E"/>
        </w:rPr>
        <w:t>witter</w:t>
      </w:r>
      <w:r w:rsidRPr="005D1370">
        <w:rPr>
          <w:rFonts w:ascii="Calibri" w:eastAsia="Times New Roman" w:hAnsi="Calibri" w:cs="Calibri"/>
          <w:color w:val="201F1E"/>
        </w:rPr>
        <w:t xml:space="preserve">: </w:t>
      </w:r>
      <w:hyperlink r:id="rId12" w:history="1">
        <w:r w:rsidRPr="005D1370">
          <w:rPr>
            <w:rStyle w:val="Hyperlink"/>
            <w:rFonts w:eastAsia="Times New Roman"/>
          </w:rPr>
          <w:t>https://twitter.com/AdCouncil/status/1334502456185774084</w:t>
        </w:r>
      </w:hyperlink>
    </w:p>
    <w:p w14:paraId="15A2CD24" w14:textId="77777777" w:rsidR="005D1370" w:rsidRPr="005D1370" w:rsidRDefault="005D1370" w:rsidP="005D1370">
      <w:pPr>
        <w:pStyle w:val="ListParagraph"/>
        <w:numPr>
          <w:ilvl w:val="0"/>
          <w:numId w:val="16"/>
        </w:numPr>
        <w:rPr>
          <w:b/>
          <w:bCs/>
          <w:color w:val="0070C0"/>
          <w:sz w:val="28"/>
          <w:szCs w:val="28"/>
        </w:rPr>
      </w:pPr>
      <w:r>
        <w:rPr>
          <w:rFonts w:eastAsia="Times New Roman"/>
          <w:color w:val="201F1E"/>
        </w:rPr>
        <w:t xml:space="preserve">Facebook: </w:t>
      </w:r>
      <w:hyperlink r:id="rId13" w:history="1">
        <w:r w:rsidRPr="0088659D">
          <w:rPr>
            <w:rStyle w:val="Hyperlink"/>
            <w:rFonts w:eastAsia="Times New Roman"/>
          </w:rPr>
          <w:t>https://www.facebook.com/watch/?v=249901226492076</w:t>
        </w:r>
      </w:hyperlink>
    </w:p>
    <w:p w14:paraId="15C88811" w14:textId="77777777" w:rsidR="005D1370" w:rsidRPr="005D1370" w:rsidRDefault="005D1370" w:rsidP="005D1370">
      <w:pPr>
        <w:pStyle w:val="ListParagraph"/>
        <w:numPr>
          <w:ilvl w:val="0"/>
          <w:numId w:val="16"/>
        </w:numPr>
        <w:rPr>
          <w:b/>
          <w:bCs/>
          <w:color w:val="0070C0"/>
          <w:sz w:val="28"/>
          <w:szCs w:val="28"/>
        </w:rPr>
      </w:pPr>
      <w:r>
        <w:rPr>
          <w:rFonts w:eastAsia="Times New Roman"/>
          <w:color w:val="201F1E"/>
        </w:rPr>
        <w:t xml:space="preserve">Instagram: </w:t>
      </w:r>
      <w:hyperlink r:id="rId14" w:history="1">
        <w:r w:rsidRPr="0088659D">
          <w:rPr>
            <w:rStyle w:val="Hyperlink"/>
            <w:rFonts w:eastAsia="Times New Roman"/>
          </w:rPr>
          <w:t>https://www.instagram.com/p/CIVqX0yDZVO/</w:t>
        </w:r>
      </w:hyperlink>
      <w:r w:rsidRPr="005D1370">
        <w:rPr>
          <w:rFonts w:eastAsia="Times New Roman"/>
          <w:i/>
          <w:iCs/>
          <w:color w:val="201F1E"/>
        </w:rPr>
        <w:t xml:space="preserve"> </w:t>
      </w:r>
    </w:p>
    <w:p w14:paraId="6EF14687" w14:textId="18244A3B" w:rsidR="001F0A0A" w:rsidRPr="005D1370" w:rsidRDefault="005D1370" w:rsidP="005D1370">
      <w:pPr>
        <w:ind w:left="360"/>
        <w:rPr>
          <w:b/>
          <w:bCs/>
          <w:color w:val="0070C0"/>
          <w:sz w:val="28"/>
          <w:szCs w:val="28"/>
        </w:rPr>
      </w:pPr>
      <w:r>
        <w:rPr>
          <w:noProof/>
        </w:rPr>
        <w:drawing>
          <wp:anchor distT="0" distB="0" distL="114300" distR="114300" simplePos="0" relativeHeight="251669504" behindDoc="1" locked="0" layoutInCell="1" allowOverlap="1" wp14:anchorId="3E3E3310" wp14:editId="4F9B55F5">
            <wp:simplePos x="0" y="0"/>
            <wp:positionH relativeFrom="column">
              <wp:posOffset>63500</wp:posOffset>
            </wp:positionH>
            <wp:positionV relativeFrom="paragraph">
              <wp:posOffset>5080</wp:posOffset>
            </wp:positionV>
            <wp:extent cx="2190750" cy="2190750"/>
            <wp:effectExtent l="0" t="0" r="0" b="0"/>
            <wp:wrapTight wrapText="bothSides">
              <wp:wrapPolygon edited="0">
                <wp:start x="0" y="0"/>
                <wp:lineTo x="0" y="21412"/>
                <wp:lineTo x="21412" y="21412"/>
                <wp:lineTo x="214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anchor>
        </w:drawing>
      </w:r>
      <w:r w:rsidR="001F0A0A" w:rsidRPr="005D1370">
        <w:rPr>
          <w:i/>
          <w:iCs/>
          <w:color w:val="000000"/>
        </w:rPr>
        <w:t xml:space="preserve">(*Note – Instagram posts from someone else’s handle can only be shared to your stories, not your feed. In addition to sharing to your stories you may also want </w:t>
      </w:r>
      <w:proofErr w:type="gramStart"/>
      <w:r w:rsidR="001F0A0A" w:rsidRPr="005D1370">
        <w:rPr>
          <w:i/>
          <w:iCs/>
          <w:color w:val="000000"/>
        </w:rPr>
        <w:t>post</w:t>
      </w:r>
      <w:proofErr w:type="gramEnd"/>
      <w:r w:rsidR="001F0A0A" w:rsidRPr="005D1370">
        <w:rPr>
          <w:i/>
          <w:iCs/>
          <w:color w:val="000000"/>
        </w:rPr>
        <w:t xml:space="preserve"> a static image to your feed, such as the graphic </w:t>
      </w:r>
      <w:r w:rsidR="009D4DA0">
        <w:rPr>
          <w:i/>
          <w:iCs/>
          <w:color w:val="000000"/>
        </w:rPr>
        <w:t>shown here</w:t>
      </w:r>
      <w:r w:rsidR="001F0A0A" w:rsidRPr="005D1370">
        <w:rPr>
          <w:i/>
          <w:iCs/>
          <w:color w:val="000000"/>
        </w:rPr>
        <w:t>.</w:t>
      </w:r>
      <w:r w:rsidR="00C574E4" w:rsidRPr="005D1370">
        <w:rPr>
          <w:i/>
          <w:iCs/>
          <w:color w:val="000000"/>
        </w:rPr>
        <w:t xml:space="preserve"> Additional assets available for download </w:t>
      </w:r>
      <w:hyperlink r:id="rId16" w:history="1">
        <w:r w:rsidR="00C574E4" w:rsidRPr="005D1370">
          <w:rPr>
            <w:rStyle w:val="Hyperlink"/>
            <w:i/>
            <w:iCs/>
          </w:rPr>
          <w:t>here</w:t>
        </w:r>
      </w:hyperlink>
      <w:r w:rsidR="00C574E4" w:rsidRPr="005D1370">
        <w:rPr>
          <w:i/>
          <w:iCs/>
          <w:color w:val="000000"/>
        </w:rPr>
        <w:t>.</w:t>
      </w:r>
      <w:r w:rsidR="001F0A0A" w:rsidRPr="005D1370">
        <w:rPr>
          <w:i/>
          <w:iCs/>
          <w:color w:val="000000"/>
        </w:rPr>
        <w:t xml:space="preserve">) </w:t>
      </w:r>
    </w:p>
    <w:p w14:paraId="5BDA7E1E" w14:textId="1477086A" w:rsidR="001F0A0A" w:rsidRDefault="001F0A0A" w:rsidP="001F0A0A">
      <w:pPr>
        <w:pStyle w:val="xmsolistparagraph"/>
        <w:shd w:val="clear" w:color="auto" w:fill="FFFFFF"/>
        <w:ind w:left="720"/>
        <w:contextualSpacing/>
        <w:rPr>
          <w:i/>
          <w:iCs/>
          <w:color w:val="000000"/>
        </w:rPr>
      </w:pPr>
    </w:p>
    <w:p w14:paraId="56123D44" w14:textId="2A6BB332" w:rsidR="001F0A0A" w:rsidRPr="00CD1E4E" w:rsidRDefault="001F0A0A" w:rsidP="005D1370">
      <w:pPr>
        <w:pStyle w:val="xmsolistparagraph"/>
        <w:shd w:val="clear" w:color="auto" w:fill="FFFFFF"/>
        <w:contextualSpacing/>
      </w:pPr>
      <w:r w:rsidRPr="00050AB0">
        <w:rPr>
          <w:i/>
          <w:iCs/>
          <w:color w:val="0070C0"/>
        </w:rPr>
        <w:br/>
      </w:r>
      <w:bookmarkStart w:id="2" w:name="_GoBack"/>
      <w:bookmarkEnd w:id="2"/>
    </w:p>
    <w:p w14:paraId="7251A2EA" w14:textId="77777777" w:rsidR="005D1370" w:rsidRDefault="005D1370" w:rsidP="001F0A0A">
      <w:pPr>
        <w:rPr>
          <w:b/>
          <w:bCs/>
          <w:color w:val="0070C0"/>
          <w:sz w:val="28"/>
          <w:szCs w:val="28"/>
        </w:rPr>
      </w:pPr>
    </w:p>
    <w:p w14:paraId="261A0C2D" w14:textId="19B8D728" w:rsidR="005D1370" w:rsidRDefault="009D4DA0" w:rsidP="001F0A0A">
      <w:pPr>
        <w:rPr>
          <w:b/>
          <w:bCs/>
          <w:color w:val="0070C0"/>
          <w:sz w:val="28"/>
          <w:szCs w:val="28"/>
        </w:rPr>
      </w:pPr>
      <w:r>
        <w:rPr>
          <w:b/>
          <w:bCs/>
          <w:color w:val="0070C0"/>
          <w:sz w:val="28"/>
          <w:szCs w:val="28"/>
        </w:rPr>
        <w:br/>
      </w:r>
    </w:p>
    <w:p w14:paraId="3306861D" w14:textId="5051F0D0" w:rsidR="001F0A0A" w:rsidRPr="00050AB0" w:rsidRDefault="001F0A0A" w:rsidP="001F0A0A">
      <w:pPr>
        <w:rPr>
          <w:b/>
          <w:bCs/>
          <w:color w:val="0070C0"/>
          <w:sz w:val="28"/>
          <w:szCs w:val="28"/>
        </w:rPr>
      </w:pPr>
      <w:r w:rsidRPr="00050AB0">
        <w:rPr>
          <w:b/>
          <w:bCs/>
          <w:color w:val="0070C0"/>
          <w:sz w:val="28"/>
          <w:szCs w:val="28"/>
        </w:rPr>
        <w:t>SUGGESTED COPY</w:t>
      </w:r>
    </w:p>
    <w:p w14:paraId="1C53C301" w14:textId="77777777" w:rsidR="001F0A0A" w:rsidRDefault="001F0A0A" w:rsidP="001F0A0A">
      <w:pPr>
        <w:pStyle w:val="ListParagraph"/>
        <w:numPr>
          <w:ilvl w:val="0"/>
          <w:numId w:val="9"/>
        </w:numPr>
        <w:spacing w:after="0" w:line="240" w:lineRule="auto"/>
        <w:rPr>
          <w:rFonts w:eastAsia="Times New Roman"/>
        </w:rPr>
      </w:pPr>
      <w:r>
        <w:rPr>
          <w:rFonts w:eastAsia="Times New Roman"/>
        </w:rPr>
        <w:t>It’s up to each of us to make our neighborhoods, workplaces and schools more welcoming for everyone, no matter who they are or where they were born. How do you help others in your community feel like they belong? #</w:t>
      </w:r>
      <w:proofErr w:type="spellStart"/>
      <w:r>
        <w:rPr>
          <w:rFonts w:eastAsia="Times New Roman"/>
        </w:rPr>
        <w:t>BelongingBeginsWithUs</w:t>
      </w:r>
      <w:proofErr w:type="spellEnd"/>
    </w:p>
    <w:p w14:paraId="546CC73E" w14:textId="77777777" w:rsidR="001F0A0A" w:rsidRDefault="001F0A0A" w:rsidP="001F0A0A">
      <w:pPr>
        <w:pStyle w:val="ListParagraph"/>
      </w:pPr>
    </w:p>
    <w:p w14:paraId="6C24731B" w14:textId="4C827486" w:rsidR="001F0A0A" w:rsidRDefault="001F0A0A" w:rsidP="001F0A0A">
      <w:pPr>
        <w:pStyle w:val="ListParagraph"/>
        <w:numPr>
          <w:ilvl w:val="0"/>
          <w:numId w:val="9"/>
        </w:numPr>
        <w:spacing w:after="0" w:line="240" w:lineRule="auto"/>
        <w:rPr>
          <w:rFonts w:eastAsia="Times New Roman"/>
        </w:rPr>
      </w:pPr>
      <w:r>
        <w:rPr>
          <w:rFonts w:eastAsia="Times New Roman"/>
        </w:rPr>
        <w:t>#</w:t>
      </w:r>
      <w:proofErr w:type="spellStart"/>
      <w:r>
        <w:rPr>
          <w:rFonts w:eastAsia="Times New Roman"/>
        </w:rPr>
        <w:t>BelongingBeginsWithUs</w:t>
      </w:r>
      <w:proofErr w:type="spellEnd"/>
      <w:r>
        <w:rPr>
          <w:rFonts w:eastAsia="Times New Roman"/>
        </w:rPr>
        <w:t xml:space="preserve"> means we ALL have the power to help others feel welcome in our communities and in our country. </w:t>
      </w:r>
      <w:r w:rsidR="0051420C">
        <w:rPr>
          <w:rFonts w:eastAsia="Times New Roman"/>
        </w:rPr>
        <w:t>How can you help others feel like they belong?</w:t>
      </w:r>
    </w:p>
    <w:p w14:paraId="4D60CDFD" w14:textId="77777777" w:rsidR="001F0A0A" w:rsidRDefault="001F0A0A" w:rsidP="001F0A0A">
      <w:pPr>
        <w:pStyle w:val="ListParagraph"/>
      </w:pPr>
    </w:p>
    <w:p w14:paraId="381CBCBE" w14:textId="2DFD64A8" w:rsidR="001F0A0A" w:rsidRPr="001F0A0A" w:rsidRDefault="001F0A0A" w:rsidP="0000020C">
      <w:pPr>
        <w:pStyle w:val="ListParagraph"/>
        <w:numPr>
          <w:ilvl w:val="0"/>
          <w:numId w:val="9"/>
        </w:numPr>
        <w:spacing w:after="0" w:line="240" w:lineRule="auto"/>
        <w:rPr>
          <w:rFonts w:eastAsia="Times New Roman"/>
        </w:rPr>
      </w:pPr>
      <w:r>
        <w:rPr>
          <w:rFonts w:eastAsia="Times New Roman"/>
        </w:rPr>
        <w:t>We’ve all had moments when we felt like we didn’t belong, but for people who moved to this country, that feeling can last more than a moment. We can change that. I’m committing to making everyone feel welcome– will you join me? #</w:t>
      </w:r>
      <w:proofErr w:type="spellStart"/>
      <w:r>
        <w:rPr>
          <w:rFonts w:eastAsia="Times New Roman"/>
        </w:rPr>
        <w:t>BelongingBeginsWithUs</w:t>
      </w:r>
      <w:proofErr w:type="spellEnd"/>
    </w:p>
    <w:p w14:paraId="5FC99A3A" w14:textId="67DD17B3" w:rsidR="00CD1E4E" w:rsidRDefault="006E621D" w:rsidP="0000020C">
      <w:pPr>
        <w:rPr>
          <w:b/>
          <w:bCs/>
          <w:color w:val="ED7D31" w:themeColor="accent2"/>
          <w:sz w:val="28"/>
          <w:szCs w:val="28"/>
        </w:rPr>
      </w:pPr>
      <w:r>
        <w:rPr>
          <w:b/>
          <w:bCs/>
          <w:color w:val="ED7D31" w:themeColor="accent2"/>
          <w:sz w:val="28"/>
          <w:szCs w:val="28"/>
        </w:rPr>
        <w:br/>
      </w:r>
      <w:r w:rsidR="00CD1E4E" w:rsidRPr="00050AB0">
        <w:rPr>
          <w:b/>
          <w:bCs/>
          <w:color w:val="0070C0"/>
          <w:sz w:val="28"/>
          <w:szCs w:val="28"/>
        </w:rPr>
        <w:t xml:space="preserve">WEBSITE: </w:t>
      </w:r>
      <w:hyperlink r:id="rId17" w:history="1">
        <w:r w:rsidR="00CD1E4E" w:rsidRPr="00CD1E4E">
          <w:rPr>
            <w:rStyle w:val="Hyperlink"/>
            <w:sz w:val="24"/>
            <w:szCs w:val="24"/>
          </w:rPr>
          <w:t>https://belongingbeginswithus.org</w:t>
        </w:r>
      </w:hyperlink>
      <w:r w:rsidR="00CD1E4E" w:rsidRPr="00CD1E4E">
        <w:rPr>
          <w:b/>
          <w:bCs/>
          <w:color w:val="ED7D31" w:themeColor="accent2"/>
          <w:sz w:val="24"/>
          <w:szCs w:val="24"/>
        </w:rPr>
        <w:t xml:space="preserve">   </w:t>
      </w:r>
    </w:p>
    <w:p w14:paraId="18131E04" w14:textId="713D82A3" w:rsidR="0000020C" w:rsidRDefault="0000020C" w:rsidP="0000020C">
      <w:pPr>
        <w:rPr>
          <w:b/>
          <w:bCs/>
          <w:color w:val="ED7D31" w:themeColor="accent2"/>
          <w:sz w:val="28"/>
          <w:szCs w:val="28"/>
        </w:rPr>
      </w:pPr>
      <w:r w:rsidRPr="00050AB0">
        <w:rPr>
          <w:b/>
          <w:bCs/>
          <w:color w:val="0070C0"/>
          <w:sz w:val="28"/>
          <w:szCs w:val="28"/>
        </w:rPr>
        <w:t>HASHTAG:</w:t>
      </w:r>
      <w:r w:rsidR="005C2640" w:rsidRPr="00050AB0">
        <w:rPr>
          <w:b/>
          <w:bCs/>
          <w:color w:val="0070C0"/>
          <w:sz w:val="28"/>
          <w:szCs w:val="28"/>
        </w:rPr>
        <w:t xml:space="preserve"> </w:t>
      </w:r>
      <w:r w:rsidR="001F0A0A">
        <w:rPr>
          <w:rFonts w:eastAsia="Times New Roman"/>
        </w:rPr>
        <w:t>#</w:t>
      </w:r>
      <w:proofErr w:type="spellStart"/>
      <w:r w:rsidR="001F0A0A">
        <w:rPr>
          <w:rFonts w:eastAsia="Times New Roman"/>
        </w:rPr>
        <w:t>BelongingBeginsWithUs</w:t>
      </w:r>
      <w:proofErr w:type="spellEnd"/>
    </w:p>
    <w:p w14:paraId="4E920B89" w14:textId="6E49B3BC" w:rsidR="00865405" w:rsidRPr="00D00676" w:rsidRDefault="0000020C" w:rsidP="003D0873">
      <w:pPr>
        <w:rPr>
          <w:rFonts w:cstheme="minorHAnsi"/>
        </w:rPr>
      </w:pPr>
      <w:r w:rsidRPr="00050AB0">
        <w:rPr>
          <w:b/>
          <w:bCs/>
          <w:color w:val="0070C0"/>
          <w:sz w:val="28"/>
          <w:szCs w:val="28"/>
        </w:rPr>
        <w:t xml:space="preserve">HANDLES TO TAG: </w:t>
      </w:r>
      <w:r w:rsidR="00D00676" w:rsidRPr="00D00676">
        <w:rPr>
          <w:color w:val="000000" w:themeColor="text1"/>
        </w:rPr>
        <w:t>@</w:t>
      </w:r>
      <w:proofErr w:type="spellStart"/>
      <w:r w:rsidR="001F0A0A">
        <w:rPr>
          <w:color w:val="000000" w:themeColor="text1"/>
        </w:rPr>
        <w:t>adcouncil</w:t>
      </w:r>
      <w:proofErr w:type="spellEnd"/>
      <w:r w:rsidR="00B738DE">
        <w:br/>
      </w:r>
    </w:p>
    <w:p w14:paraId="766FDBC4" w14:textId="3CBDB17A" w:rsidR="00865405" w:rsidRPr="00865405" w:rsidRDefault="00865405" w:rsidP="00865405">
      <w:pPr>
        <w:rPr>
          <w:sz w:val="20"/>
          <w:szCs w:val="20"/>
        </w:rPr>
      </w:pPr>
    </w:p>
    <w:sectPr w:rsidR="00865405" w:rsidRPr="00865405" w:rsidSect="006A7B1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5C0B" w14:textId="77777777" w:rsidR="005224EE" w:rsidRDefault="005224EE" w:rsidP="007F6693">
      <w:pPr>
        <w:spacing w:after="0" w:line="240" w:lineRule="auto"/>
      </w:pPr>
      <w:r>
        <w:separator/>
      </w:r>
    </w:p>
  </w:endnote>
  <w:endnote w:type="continuationSeparator" w:id="0">
    <w:p w14:paraId="6655CC4C" w14:textId="77777777" w:rsidR="005224EE" w:rsidRDefault="005224EE" w:rsidP="007F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7286" w14:textId="77777777" w:rsidR="005224EE" w:rsidRDefault="005224EE" w:rsidP="007F6693">
      <w:pPr>
        <w:spacing w:after="0" w:line="240" w:lineRule="auto"/>
      </w:pPr>
      <w:r>
        <w:separator/>
      </w:r>
    </w:p>
  </w:footnote>
  <w:footnote w:type="continuationSeparator" w:id="0">
    <w:p w14:paraId="6E7BD205" w14:textId="77777777" w:rsidR="005224EE" w:rsidRDefault="005224EE" w:rsidP="007F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5CF6" w14:textId="24E2935E" w:rsidR="003E3867" w:rsidRPr="00050AB0" w:rsidRDefault="00050AB0" w:rsidP="00050AB0">
    <w:pPr>
      <w:pStyle w:val="Header"/>
    </w:pPr>
    <w:r w:rsidRPr="00050AB0">
      <w:rPr>
        <w:noProof/>
      </w:rPr>
      <w:drawing>
        <wp:anchor distT="0" distB="0" distL="114300" distR="114300" simplePos="0" relativeHeight="251663360" behindDoc="1" locked="0" layoutInCell="1" allowOverlap="1" wp14:anchorId="0389E3A1" wp14:editId="7EC06DE7">
          <wp:simplePos x="0" y="0"/>
          <wp:positionH relativeFrom="margin">
            <wp:posOffset>5314950</wp:posOffset>
          </wp:positionH>
          <wp:positionV relativeFrom="paragraph">
            <wp:posOffset>-365125</wp:posOffset>
          </wp:positionV>
          <wp:extent cx="1428115" cy="749300"/>
          <wp:effectExtent l="0" t="0" r="635" b="0"/>
          <wp:wrapTight wrapText="bothSides">
            <wp:wrapPolygon edited="0">
              <wp:start x="0" y="0"/>
              <wp:lineTo x="0" y="20868"/>
              <wp:lineTo x="21321" y="20868"/>
              <wp:lineTo x="21321" y="0"/>
              <wp:lineTo x="0" y="0"/>
            </wp:wrapPolygon>
          </wp:wrapTight>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428115" cy="749300"/>
                  </a:xfrm>
                  <a:prstGeom prst="rect">
                    <a:avLst/>
                  </a:prstGeom>
                </pic:spPr>
              </pic:pic>
            </a:graphicData>
          </a:graphic>
          <wp14:sizeRelH relativeFrom="page">
            <wp14:pctWidth>0</wp14:pctWidth>
          </wp14:sizeRelH>
          <wp14:sizeRelV relativeFrom="page">
            <wp14:pctHeight>0</wp14:pctHeight>
          </wp14:sizeRelV>
        </wp:anchor>
      </w:drawing>
    </w:r>
    <w:r w:rsidRPr="00050AB0">
      <w:rPr>
        <w:noProof/>
      </w:rPr>
      <w:drawing>
        <wp:anchor distT="0" distB="0" distL="114300" distR="114300" simplePos="0" relativeHeight="251661312" behindDoc="1" locked="0" layoutInCell="1" allowOverlap="1" wp14:anchorId="29942B6E" wp14:editId="233C351F">
          <wp:simplePos x="0" y="0"/>
          <wp:positionH relativeFrom="column">
            <wp:posOffset>-679450</wp:posOffset>
          </wp:positionH>
          <wp:positionV relativeFrom="paragraph">
            <wp:posOffset>-306705</wp:posOffset>
          </wp:positionV>
          <wp:extent cx="546735" cy="546735"/>
          <wp:effectExtent l="0" t="0" r="5715" b="5715"/>
          <wp:wrapTight wrapText="bothSides">
            <wp:wrapPolygon edited="0">
              <wp:start x="0" y="0"/>
              <wp:lineTo x="0" y="21073"/>
              <wp:lineTo x="21073" y="21073"/>
              <wp:lineTo x="210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BD"/>
    <w:multiLevelType w:val="hybridMultilevel"/>
    <w:tmpl w:val="C2361038"/>
    <w:lvl w:ilvl="0" w:tplc="B20CE8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0287"/>
    <w:multiLevelType w:val="hybridMultilevel"/>
    <w:tmpl w:val="3BE6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662"/>
    <w:multiLevelType w:val="hybridMultilevel"/>
    <w:tmpl w:val="14A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4373"/>
    <w:multiLevelType w:val="hybridMultilevel"/>
    <w:tmpl w:val="915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4797"/>
    <w:multiLevelType w:val="hybridMultilevel"/>
    <w:tmpl w:val="4F7E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E10C8"/>
    <w:multiLevelType w:val="hybridMultilevel"/>
    <w:tmpl w:val="D532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423EE"/>
    <w:multiLevelType w:val="hybridMultilevel"/>
    <w:tmpl w:val="27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33D"/>
    <w:multiLevelType w:val="hybridMultilevel"/>
    <w:tmpl w:val="7116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7073"/>
    <w:multiLevelType w:val="hybridMultilevel"/>
    <w:tmpl w:val="692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79A5"/>
    <w:multiLevelType w:val="hybridMultilevel"/>
    <w:tmpl w:val="1E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80093"/>
    <w:multiLevelType w:val="hybridMultilevel"/>
    <w:tmpl w:val="77E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621D9"/>
    <w:multiLevelType w:val="hybridMultilevel"/>
    <w:tmpl w:val="83F60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8638C"/>
    <w:multiLevelType w:val="hybridMultilevel"/>
    <w:tmpl w:val="07221038"/>
    <w:lvl w:ilvl="0" w:tplc="B4DE15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35B7A"/>
    <w:multiLevelType w:val="hybridMultilevel"/>
    <w:tmpl w:val="6712A452"/>
    <w:lvl w:ilvl="0" w:tplc="2BE454FC">
      <w:start w:val="1"/>
      <w:numFmt w:val="bullet"/>
      <w:lvlText w:val=""/>
      <w:lvlJc w:val="left"/>
      <w:pPr>
        <w:ind w:left="720" w:hanging="360"/>
      </w:pPr>
      <w:rPr>
        <w:rFonts w:ascii="Symbol" w:hAnsi="Symbol" w:hint="default"/>
        <w:b w:val="0"/>
        <w:bCs/>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25C2A"/>
    <w:multiLevelType w:val="hybridMultilevel"/>
    <w:tmpl w:val="3B7A48A8"/>
    <w:lvl w:ilvl="0" w:tplc="79949A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A90660"/>
    <w:multiLevelType w:val="hybridMultilevel"/>
    <w:tmpl w:val="7262B6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DE873E5"/>
    <w:multiLevelType w:val="hybridMultilevel"/>
    <w:tmpl w:val="D1E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6"/>
  </w:num>
  <w:num w:numId="6">
    <w:abstractNumId w:val="16"/>
  </w:num>
  <w:num w:numId="7">
    <w:abstractNumId w:val="0"/>
  </w:num>
  <w:num w:numId="8">
    <w:abstractNumId w:val="7"/>
  </w:num>
  <w:num w:numId="9">
    <w:abstractNumId w:val="4"/>
  </w:num>
  <w:num w:numId="10">
    <w:abstractNumId w:val="14"/>
  </w:num>
  <w:num w:numId="11">
    <w:abstractNumId w:val="5"/>
  </w:num>
  <w:num w:numId="12">
    <w:abstractNumId w:val="11"/>
  </w:num>
  <w:num w:numId="13">
    <w:abstractNumId w:val="2"/>
  </w:num>
  <w:num w:numId="14">
    <w:abstractNumId w:val="3"/>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93"/>
    <w:rsid w:val="0000020C"/>
    <w:rsid w:val="00050AB0"/>
    <w:rsid w:val="0008288F"/>
    <w:rsid w:val="000C27AA"/>
    <w:rsid w:val="000D58C4"/>
    <w:rsid w:val="00150CA9"/>
    <w:rsid w:val="001B60B4"/>
    <w:rsid w:val="001F0A0A"/>
    <w:rsid w:val="00270031"/>
    <w:rsid w:val="00274E09"/>
    <w:rsid w:val="002A7301"/>
    <w:rsid w:val="002D0DDE"/>
    <w:rsid w:val="002D3A4A"/>
    <w:rsid w:val="002D75DA"/>
    <w:rsid w:val="002F7C75"/>
    <w:rsid w:val="00317496"/>
    <w:rsid w:val="003252B7"/>
    <w:rsid w:val="003669D9"/>
    <w:rsid w:val="003747CB"/>
    <w:rsid w:val="00390EB2"/>
    <w:rsid w:val="003978C2"/>
    <w:rsid w:val="003A0897"/>
    <w:rsid w:val="003D0873"/>
    <w:rsid w:val="003E3867"/>
    <w:rsid w:val="003F7113"/>
    <w:rsid w:val="00444A7A"/>
    <w:rsid w:val="00467FDB"/>
    <w:rsid w:val="00482F5E"/>
    <w:rsid w:val="004C722C"/>
    <w:rsid w:val="0051420C"/>
    <w:rsid w:val="005224EE"/>
    <w:rsid w:val="005A2407"/>
    <w:rsid w:val="005C2640"/>
    <w:rsid w:val="005D1370"/>
    <w:rsid w:val="005E59E9"/>
    <w:rsid w:val="00667228"/>
    <w:rsid w:val="006A7B1E"/>
    <w:rsid w:val="006E621D"/>
    <w:rsid w:val="006F1085"/>
    <w:rsid w:val="00731F84"/>
    <w:rsid w:val="00736AE0"/>
    <w:rsid w:val="007428EB"/>
    <w:rsid w:val="0077018E"/>
    <w:rsid w:val="00770B6B"/>
    <w:rsid w:val="00785155"/>
    <w:rsid w:val="007E3066"/>
    <w:rsid w:val="007F423E"/>
    <w:rsid w:val="007F6693"/>
    <w:rsid w:val="00810EDF"/>
    <w:rsid w:val="00827A9F"/>
    <w:rsid w:val="00865405"/>
    <w:rsid w:val="00881F29"/>
    <w:rsid w:val="00901A02"/>
    <w:rsid w:val="00904BD1"/>
    <w:rsid w:val="009177CC"/>
    <w:rsid w:val="009D4DA0"/>
    <w:rsid w:val="009E142F"/>
    <w:rsid w:val="00A11B9D"/>
    <w:rsid w:val="00A93999"/>
    <w:rsid w:val="00AA7E7F"/>
    <w:rsid w:val="00AC3A08"/>
    <w:rsid w:val="00B1653F"/>
    <w:rsid w:val="00B26A66"/>
    <w:rsid w:val="00B738DE"/>
    <w:rsid w:val="00BE3B80"/>
    <w:rsid w:val="00C22003"/>
    <w:rsid w:val="00C4768F"/>
    <w:rsid w:val="00C574E4"/>
    <w:rsid w:val="00C6503C"/>
    <w:rsid w:val="00CA15E5"/>
    <w:rsid w:val="00CB36E0"/>
    <w:rsid w:val="00CD1E4E"/>
    <w:rsid w:val="00CE378C"/>
    <w:rsid w:val="00CE6C84"/>
    <w:rsid w:val="00D00676"/>
    <w:rsid w:val="00D75F9D"/>
    <w:rsid w:val="00DA6BBC"/>
    <w:rsid w:val="00DD1722"/>
    <w:rsid w:val="00DF538E"/>
    <w:rsid w:val="00E40D95"/>
    <w:rsid w:val="00E64676"/>
    <w:rsid w:val="00E75312"/>
    <w:rsid w:val="00E75B75"/>
    <w:rsid w:val="00F43359"/>
    <w:rsid w:val="00F631C8"/>
    <w:rsid w:val="00F860FD"/>
    <w:rsid w:val="00FE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C7DEF"/>
  <w15:chartTrackingRefBased/>
  <w15:docId w15:val="{C6E892AD-C6AD-4884-8629-7E62A92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93"/>
  </w:style>
  <w:style w:type="paragraph" w:styleId="Footer">
    <w:name w:val="footer"/>
    <w:basedOn w:val="Normal"/>
    <w:link w:val="FooterChar"/>
    <w:uiPriority w:val="99"/>
    <w:unhideWhenUsed/>
    <w:rsid w:val="007F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93"/>
  </w:style>
  <w:style w:type="character" w:styleId="Hyperlink">
    <w:name w:val="Hyperlink"/>
    <w:basedOn w:val="DefaultParagraphFont"/>
    <w:uiPriority w:val="99"/>
    <w:unhideWhenUsed/>
    <w:rsid w:val="007F6693"/>
    <w:rPr>
      <w:color w:val="0563C1" w:themeColor="hyperlink"/>
      <w:u w:val="single"/>
    </w:rPr>
  </w:style>
  <w:style w:type="character" w:styleId="UnresolvedMention">
    <w:name w:val="Unresolved Mention"/>
    <w:basedOn w:val="DefaultParagraphFont"/>
    <w:uiPriority w:val="99"/>
    <w:semiHidden/>
    <w:unhideWhenUsed/>
    <w:rsid w:val="007F6693"/>
    <w:rPr>
      <w:color w:val="605E5C"/>
      <w:shd w:val="clear" w:color="auto" w:fill="E1DFDD"/>
    </w:rPr>
  </w:style>
  <w:style w:type="paragraph" w:styleId="ListParagraph">
    <w:name w:val="List Paragraph"/>
    <w:basedOn w:val="Normal"/>
    <w:uiPriority w:val="34"/>
    <w:qFormat/>
    <w:rsid w:val="007F6693"/>
    <w:pPr>
      <w:ind w:left="720"/>
      <w:contextualSpacing/>
    </w:pPr>
  </w:style>
  <w:style w:type="table" w:styleId="TableGrid">
    <w:name w:val="Table Grid"/>
    <w:basedOn w:val="TableNormal"/>
    <w:uiPriority w:val="39"/>
    <w:rsid w:val="006A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42F"/>
    <w:rPr>
      <w:color w:val="954F72" w:themeColor="followedHyperlink"/>
      <w:u w:val="single"/>
    </w:rPr>
  </w:style>
  <w:style w:type="character" w:styleId="CommentReference">
    <w:name w:val="annotation reference"/>
    <w:basedOn w:val="DefaultParagraphFont"/>
    <w:uiPriority w:val="99"/>
    <w:semiHidden/>
    <w:unhideWhenUsed/>
    <w:rsid w:val="000D58C4"/>
    <w:rPr>
      <w:sz w:val="16"/>
      <w:szCs w:val="16"/>
    </w:rPr>
  </w:style>
  <w:style w:type="paragraph" w:styleId="CommentText">
    <w:name w:val="annotation text"/>
    <w:basedOn w:val="Normal"/>
    <w:link w:val="CommentTextChar"/>
    <w:uiPriority w:val="99"/>
    <w:unhideWhenUsed/>
    <w:rsid w:val="000D58C4"/>
    <w:pPr>
      <w:spacing w:line="240" w:lineRule="auto"/>
    </w:pPr>
    <w:rPr>
      <w:sz w:val="20"/>
      <w:szCs w:val="20"/>
    </w:rPr>
  </w:style>
  <w:style w:type="character" w:customStyle="1" w:styleId="CommentTextChar">
    <w:name w:val="Comment Text Char"/>
    <w:basedOn w:val="DefaultParagraphFont"/>
    <w:link w:val="CommentText"/>
    <w:uiPriority w:val="99"/>
    <w:rsid w:val="000D58C4"/>
    <w:rPr>
      <w:sz w:val="20"/>
      <w:szCs w:val="20"/>
    </w:rPr>
  </w:style>
  <w:style w:type="paragraph" w:styleId="CommentSubject">
    <w:name w:val="annotation subject"/>
    <w:basedOn w:val="CommentText"/>
    <w:next w:val="CommentText"/>
    <w:link w:val="CommentSubjectChar"/>
    <w:uiPriority w:val="99"/>
    <w:semiHidden/>
    <w:unhideWhenUsed/>
    <w:rsid w:val="000D58C4"/>
    <w:rPr>
      <w:b/>
      <w:bCs/>
    </w:rPr>
  </w:style>
  <w:style w:type="character" w:customStyle="1" w:styleId="CommentSubjectChar">
    <w:name w:val="Comment Subject Char"/>
    <w:basedOn w:val="CommentTextChar"/>
    <w:link w:val="CommentSubject"/>
    <w:uiPriority w:val="99"/>
    <w:semiHidden/>
    <w:rsid w:val="000D58C4"/>
    <w:rPr>
      <w:b/>
      <w:bCs/>
      <w:sz w:val="20"/>
      <w:szCs w:val="20"/>
    </w:rPr>
  </w:style>
  <w:style w:type="paragraph" w:styleId="BalloonText">
    <w:name w:val="Balloon Text"/>
    <w:basedOn w:val="Normal"/>
    <w:link w:val="BalloonTextChar"/>
    <w:uiPriority w:val="99"/>
    <w:semiHidden/>
    <w:unhideWhenUsed/>
    <w:rsid w:val="000D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C4"/>
    <w:rPr>
      <w:rFonts w:ascii="Segoe UI" w:hAnsi="Segoe UI" w:cs="Segoe UI"/>
      <w:sz w:val="18"/>
      <w:szCs w:val="18"/>
    </w:rPr>
  </w:style>
  <w:style w:type="paragraph" w:customStyle="1" w:styleId="xmsolistparagraph">
    <w:name w:val="x_msolistparagraph"/>
    <w:basedOn w:val="Normal"/>
    <w:rsid w:val="001F0A0A"/>
    <w:pPr>
      <w:spacing w:after="0" w:line="240" w:lineRule="auto"/>
    </w:pPr>
    <w:rPr>
      <w:rFonts w:ascii="Calibri" w:hAnsi="Calibri" w:cs="Calibri"/>
    </w:rPr>
  </w:style>
  <w:style w:type="paragraph" w:styleId="NormalWeb">
    <w:name w:val="Normal (Web)"/>
    <w:basedOn w:val="Normal"/>
    <w:uiPriority w:val="99"/>
    <w:unhideWhenUsed/>
    <w:rsid w:val="00CD1E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853">
      <w:bodyDiv w:val="1"/>
      <w:marLeft w:val="0"/>
      <w:marRight w:val="0"/>
      <w:marTop w:val="0"/>
      <w:marBottom w:val="0"/>
      <w:divBdr>
        <w:top w:val="none" w:sz="0" w:space="0" w:color="auto"/>
        <w:left w:val="none" w:sz="0" w:space="0" w:color="auto"/>
        <w:bottom w:val="none" w:sz="0" w:space="0" w:color="auto"/>
        <w:right w:val="none" w:sz="0" w:space="0" w:color="auto"/>
      </w:divBdr>
    </w:div>
    <w:div w:id="65156919">
      <w:bodyDiv w:val="1"/>
      <w:marLeft w:val="0"/>
      <w:marRight w:val="0"/>
      <w:marTop w:val="0"/>
      <w:marBottom w:val="0"/>
      <w:divBdr>
        <w:top w:val="none" w:sz="0" w:space="0" w:color="auto"/>
        <w:left w:val="none" w:sz="0" w:space="0" w:color="auto"/>
        <w:bottom w:val="none" w:sz="0" w:space="0" w:color="auto"/>
        <w:right w:val="none" w:sz="0" w:space="0" w:color="auto"/>
      </w:divBdr>
    </w:div>
    <w:div w:id="988555374">
      <w:bodyDiv w:val="1"/>
      <w:marLeft w:val="0"/>
      <w:marRight w:val="0"/>
      <w:marTop w:val="0"/>
      <w:marBottom w:val="0"/>
      <w:divBdr>
        <w:top w:val="none" w:sz="0" w:space="0" w:color="auto"/>
        <w:left w:val="none" w:sz="0" w:space="0" w:color="auto"/>
        <w:bottom w:val="none" w:sz="0" w:space="0" w:color="auto"/>
        <w:right w:val="none" w:sz="0" w:space="0" w:color="auto"/>
      </w:divBdr>
    </w:div>
    <w:div w:id="1006127209">
      <w:bodyDiv w:val="1"/>
      <w:marLeft w:val="0"/>
      <w:marRight w:val="0"/>
      <w:marTop w:val="0"/>
      <w:marBottom w:val="0"/>
      <w:divBdr>
        <w:top w:val="none" w:sz="0" w:space="0" w:color="auto"/>
        <w:left w:val="none" w:sz="0" w:space="0" w:color="auto"/>
        <w:bottom w:val="none" w:sz="0" w:space="0" w:color="auto"/>
        <w:right w:val="none" w:sz="0" w:space="0" w:color="auto"/>
      </w:divBdr>
    </w:div>
    <w:div w:id="1936358914">
      <w:bodyDiv w:val="1"/>
      <w:marLeft w:val="0"/>
      <w:marRight w:val="0"/>
      <w:marTop w:val="0"/>
      <w:marBottom w:val="0"/>
      <w:divBdr>
        <w:top w:val="none" w:sz="0" w:space="0" w:color="auto"/>
        <w:left w:val="none" w:sz="0" w:space="0" w:color="auto"/>
        <w:bottom w:val="none" w:sz="0" w:space="0" w:color="auto"/>
        <w:right w:val="none" w:sz="0" w:space="0" w:color="auto"/>
      </w:divBdr>
    </w:div>
    <w:div w:id="1944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ngingbeginswithus.org" TargetMode="External"/><Relationship Id="rId13" Type="http://schemas.openxmlformats.org/officeDocument/2006/relationships/hyperlink" Target="https://www.facebook.com/watch/?v=24990122649207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Council/status/1334502456185774084" TargetMode="External"/><Relationship Id="rId17" Type="http://schemas.openxmlformats.org/officeDocument/2006/relationships/hyperlink" Target="https://belongingbeginswithus.org/about" TargetMode="External"/><Relationship Id="rId2" Type="http://schemas.openxmlformats.org/officeDocument/2006/relationships/numbering" Target="numbering.xml"/><Relationship Id="rId16" Type="http://schemas.openxmlformats.org/officeDocument/2006/relationships/hyperlink" Target="http://belongingbeginswithus.adcouncilkit.org/social-ass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ongingbeginswithus.or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belongingbeginswith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ongingbeginswithus.org/" TargetMode="External"/><Relationship Id="rId14" Type="http://schemas.openxmlformats.org/officeDocument/2006/relationships/hyperlink" Target="https://www.instagram.com/p/CIVqX0yDZV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C720-DAEC-4997-AE97-4DA9188B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Emmanuel</dc:creator>
  <cp:keywords/>
  <dc:description/>
  <cp:lastModifiedBy>Margaret Files</cp:lastModifiedBy>
  <cp:revision>2</cp:revision>
  <dcterms:created xsi:type="dcterms:W3CDTF">2021-01-26T21:07:00Z</dcterms:created>
  <dcterms:modified xsi:type="dcterms:W3CDTF">2021-01-26T21:07:00Z</dcterms:modified>
</cp:coreProperties>
</file>